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20" w:rsidRPr="001A75B2" w:rsidRDefault="00B123EB" w:rsidP="00B123EB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  <w:bookmarkStart w:id="0" w:name="_GoBack"/>
      <w:bookmarkEnd w:id="0"/>
      <w:r w:rsidRPr="001A75B2">
        <w:rPr>
          <w:rFonts w:asciiTheme="majorHAnsi" w:hAnsiTheme="majorHAnsi"/>
          <w:b/>
          <w:bCs/>
          <w:sz w:val="20"/>
          <w:szCs w:val="20"/>
        </w:rPr>
        <w:t xml:space="preserve">Ankieta sprawdzająca dopasowanie do potrzeb i skuteczność działań komunikacyjnych oraz znajomość Słowińskiej Grupy Rybackiej i Lokalnej Strategii Rozwoju </w:t>
      </w:r>
    </w:p>
    <w:p w:rsidR="00BF1520" w:rsidRPr="001A75B2" w:rsidRDefault="00BF1520" w:rsidP="00B123EB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F1520" w:rsidRPr="001A75B2" w:rsidRDefault="00BF1520" w:rsidP="00BF152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</w:pPr>
      <w:r w:rsidRPr="001A75B2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W trosce o jakość działań prowadzonych przez Słowińską Grupę Rybacką, bardzo prosimy o wypełnienie niniejszej ankiety. Wyniki prowadzonego badania jakości naszych usług pozwolą na wprowadzenie niezbędnych zmian w naszej ofercie, tak, aby jak najlepiej odpowiadała ona naszym odbiorcom. Z góry dziękujemy za zaangażowanie. </w:t>
      </w:r>
    </w:p>
    <w:p w:rsidR="00B123EB" w:rsidRPr="001A75B2" w:rsidRDefault="00B123EB" w:rsidP="00B123EB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123EB" w:rsidRPr="001A75B2" w:rsidRDefault="00B123EB" w:rsidP="00B123EB">
      <w:pPr>
        <w:spacing w:after="0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123EB" w:rsidRPr="005D5D8B" w:rsidRDefault="00B123EB" w:rsidP="00903686">
      <w:pPr>
        <w:spacing w:after="0"/>
        <w:jc w:val="center"/>
        <w:rPr>
          <w:rFonts w:asciiTheme="majorHAnsi" w:hAnsiTheme="majorHAnsi"/>
          <w:b/>
          <w:bCs/>
          <w:color w:val="365F91" w:themeColor="accent1" w:themeShade="BF"/>
          <w:sz w:val="28"/>
          <w:szCs w:val="20"/>
        </w:rPr>
      </w:pPr>
      <w:r w:rsidRPr="005D5D8B">
        <w:rPr>
          <w:rFonts w:asciiTheme="majorHAnsi" w:hAnsiTheme="majorHAnsi"/>
          <w:b/>
          <w:bCs/>
          <w:color w:val="365F91" w:themeColor="accent1" w:themeShade="BF"/>
          <w:sz w:val="28"/>
          <w:szCs w:val="20"/>
        </w:rPr>
        <w:t>Część 1: Metryczka</w:t>
      </w:r>
    </w:p>
    <w:p w:rsidR="00B123EB" w:rsidRPr="001A75B2" w:rsidRDefault="00B123E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tbl>
      <w:tblPr>
        <w:tblStyle w:val="Tabela-Siatka"/>
        <w:tblW w:w="9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236"/>
        <w:gridCol w:w="898"/>
        <w:gridCol w:w="236"/>
        <w:gridCol w:w="6741"/>
      </w:tblGrid>
      <w:tr w:rsidR="008B65DF" w:rsidRPr="001A75B2" w:rsidTr="00644FD8">
        <w:tc>
          <w:tcPr>
            <w:tcW w:w="1224" w:type="dxa"/>
            <w:tcBorders>
              <w:right w:val="single" w:sz="4" w:space="0" w:color="auto"/>
            </w:tcBorders>
          </w:tcPr>
          <w:p w:rsidR="00B123EB" w:rsidRPr="001A75B2" w:rsidRDefault="00B123EB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/>
                <w:bCs/>
                <w:sz w:val="20"/>
                <w:szCs w:val="20"/>
              </w:rPr>
              <w:t>Płeć: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B" w:rsidRPr="001A75B2" w:rsidRDefault="00B123EB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B123EB" w:rsidRPr="001A75B2" w:rsidRDefault="00B123EB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EB" w:rsidRPr="001A75B2" w:rsidRDefault="00B123EB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741" w:type="dxa"/>
            <w:tcBorders>
              <w:left w:val="single" w:sz="4" w:space="0" w:color="auto"/>
            </w:tcBorders>
          </w:tcPr>
          <w:p w:rsidR="00B123EB" w:rsidRPr="001A75B2" w:rsidRDefault="00B123EB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M</w:t>
            </w:r>
          </w:p>
        </w:tc>
      </w:tr>
      <w:tr w:rsidR="008B65DF" w:rsidRPr="001A75B2" w:rsidTr="00644FD8">
        <w:tc>
          <w:tcPr>
            <w:tcW w:w="1224" w:type="dxa"/>
          </w:tcPr>
          <w:p w:rsidR="008B65DF" w:rsidRPr="001A75B2" w:rsidRDefault="008B65DF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B65DF" w:rsidRPr="001A75B2" w:rsidRDefault="008B65DF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nil"/>
            </w:tcBorders>
          </w:tcPr>
          <w:p w:rsidR="008B65DF" w:rsidRPr="001A75B2" w:rsidRDefault="008B65DF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B65DF" w:rsidRPr="001A75B2" w:rsidRDefault="008B65DF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741" w:type="dxa"/>
            <w:tcBorders>
              <w:left w:val="nil"/>
            </w:tcBorders>
          </w:tcPr>
          <w:p w:rsidR="008B65DF" w:rsidRPr="001A75B2" w:rsidRDefault="008B65DF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733C61" w:rsidRPr="001A75B2" w:rsidTr="00713116">
        <w:tc>
          <w:tcPr>
            <w:tcW w:w="1224" w:type="dxa"/>
            <w:tcBorders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/>
                <w:bCs/>
                <w:sz w:val="20"/>
                <w:szCs w:val="20"/>
              </w:rPr>
              <w:t>Wiek: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Do </w:t>
            </w: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35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6741" w:type="dxa"/>
            <w:tcBorders>
              <w:lef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Ponad 35 lat</w:t>
            </w:r>
          </w:p>
        </w:tc>
      </w:tr>
    </w:tbl>
    <w:p w:rsidR="00644FD8" w:rsidRPr="001A75B2" w:rsidRDefault="00644FD8">
      <w:pPr>
        <w:rPr>
          <w:sz w:val="20"/>
          <w:szCs w:val="20"/>
        </w:rPr>
      </w:pPr>
    </w:p>
    <w:tbl>
      <w:tblPr>
        <w:tblStyle w:val="Tabela-Siatka"/>
        <w:tblW w:w="9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236"/>
        <w:gridCol w:w="2901"/>
        <w:gridCol w:w="283"/>
        <w:gridCol w:w="4465"/>
      </w:tblGrid>
      <w:tr w:rsidR="00733C61" w:rsidRPr="001A75B2" w:rsidTr="00733C61">
        <w:tc>
          <w:tcPr>
            <w:tcW w:w="1933" w:type="dxa"/>
            <w:tcBorders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/>
                <w:bCs/>
                <w:sz w:val="20"/>
                <w:szCs w:val="20"/>
              </w:rPr>
              <w:t>Wykształcenie: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01" w:type="dxa"/>
            <w:tcBorders>
              <w:left w:val="single" w:sz="4" w:space="0" w:color="auto"/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Niższe niż średnie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4465" w:type="dxa"/>
            <w:tcBorders>
              <w:left w:val="single" w:sz="4" w:space="0" w:color="auto"/>
            </w:tcBorders>
          </w:tcPr>
          <w:p w:rsidR="00733C61" w:rsidRPr="001A75B2" w:rsidRDefault="00733C61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Co najmniej średnie</w:t>
            </w:r>
          </w:p>
        </w:tc>
      </w:tr>
    </w:tbl>
    <w:p w:rsidR="00644FD8" w:rsidRPr="001A75B2" w:rsidRDefault="00644FD8">
      <w:pPr>
        <w:rPr>
          <w:sz w:val="20"/>
          <w:szCs w:val="20"/>
        </w:rPr>
      </w:pPr>
    </w:p>
    <w:tbl>
      <w:tblPr>
        <w:tblStyle w:val="Tabela-Siatka"/>
        <w:tblW w:w="9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3028"/>
        <w:gridCol w:w="236"/>
        <w:gridCol w:w="5821"/>
      </w:tblGrid>
      <w:tr w:rsidR="00445A78" w:rsidRPr="001A75B2" w:rsidTr="00733C61">
        <w:tc>
          <w:tcPr>
            <w:tcW w:w="9335" w:type="dxa"/>
            <w:gridSpan w:val="4"/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45A78" w:rsidRPr="001A75B2" w:rsidTr="00733C61">
        <w:tc>
          <w:tcPr>
            <w:tcW w:w="9335" w:type="dxa"/>
            <w:gridSpan w:val="4"/>
          </w:tcPr>
          <w:p w:rsidR="00445A78" w:rsidRPr="001A75B2" w:rsidRDefault="00445A78" w:rsidP="00445A78">
            <w:pPr>
              <w:spacing w:after="0"/>
              <w:ind w:left="-142" w:firstLine="142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/>
                <w:bCs/>
                <w:sz w:val="20"/>
                <w:szCs w:val="20"/>
              </w:rPr>
              <w:t>Grupa: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rybak/armator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osoba spokrewniona w rybakiem/armatorem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445A78" w:rsidRPr="001A75B2" w:rsidRDefault="00843F03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osoby, które utraciły pracę na statku rybackim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445A78" w:rsidRPr="001A75B2" w:rsidRDefault="00843F03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osoby dotknięte niepełnosprawnością z powodu pracy na statku rybackim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445A78" w:rsidRPr="001A75B2" w:rsidRDefault="00843F03" w:rsidP="00843F03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osoba fizyczna nieprowadząca działalności gospodarczej</w:t>
            </w:r>
          </w:p>
        </w:tc>
      </w:tr>
      <w:tr w:rsidR="00843F03" w:rsidRPr="001A75B2" w:rsidTr="00733C61">
        <w:trPr>
          <w:trHeight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03" w:rsidRPr="001A75B2" w:rsidRDefault="00843F03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843F03" w:rsidRPr="001A75B2" w:rsidRDefault="00843F03" w:rsidP="00843F03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 xml:space="preserve">osoba fizyczna lub prawna prowadząca działalność gospodarczą </w:t>
            </w:r>
          </w:p>
        </w:tc>
      </w:tr>
      <w:tr w:rsidR="00843F03" w:rsidRPr="001A75B2" w:rsidTr="00733C61">
        <w:trPr>
          <w:trHeight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03" w:rsidRPr="001A75B2" w:rsidRDefault="00843F03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843F03" w:rsidRPr="001A75B2" w:rsidRDefault="00843F03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jednostka samorządu terytorialnego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9C3A77" w:rsidRPr="001A75B2" w:rsidRDefault="00843F03" w:rsidP="00644FD8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 xml:space="preserve">jednostka podległa samorządowi terytorialnemu, </w:t>
            </w:r>
            <w:r w:rsidR="00644FD8" w:rsidRPr="001A75B2">
              <w:rPr>
                <w:rFonts w:asciiTheme="majorHAnsi" w:hAnsiTheme="majorHAnsi"/>
                <w:bCs/>
                <w:sz w:val="20"/>
                <w:szCs w:val="20"/>
              </w:rPr>
              <w:t>jaka: ………………………………………………………..</w:t>
            </w:r>
          </w:p>
        </w:tc>
      </w:tr>
      <w:tr w:rsidR="009C3A77" w:rsidRPr="001A75B2" w:rsidTr="00733C61">
        <w:trPr>
          <w:trHeight w:val="248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9C3A77" w:rsidRPr="001A75B2" w:rsidRDefault="009C3A77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vMerge w:val="restart"/>
            <w:tcBorders>
              <w:left w:val="nil"/>
            </w:tcBorders>
          </w:tcPr>
          <w:p w:rsidR="009C3A77" w:rsidRPr="001A75B2" w:rsidRDefault="009C3A77" w:rsidP="009C3A77">
            <w:pPr>
              <w:spacing w:before="240"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inna jednostka publiczna, jaka</w:t>
            </w:r>
            <w:r w:rsidR="00B34172" w:rsidRPr="001A75B2">
              <w:rPr>
                <w:rFonts w:asciiTheme="majorHAnsi" w:hAnsiTheme="majorHAnsi"/>
                <w:bCs/>
                <w:sz w:val="20"/>
                <w:szCs w:val="20"/>
              </w:rPr>
              <w:t xml:space="preserve"> (np. UG, GOK, OSiR)</w:t>
            </w: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:…………………………………………………………..</w:t>
            </w:r>
          </w:p>
        </w:tc>
      </w:tr>
      <w:tr w:rsidR="009C3A77" w:rsidRPr="001A75B2" w:rsidTr="00733C61">
        <w:trPr>
          <w:trHeight w:val="24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77" w:rsidRPr="001A75B2" w:rsidRDefault="009C3A77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vMerge/>
            <w:tcBorders>
              <w:left w:val="single" w:sz="4" w:space="0" w:color="auto"/>
            </w:tcBorders>
          </w:tcPr>
          <w:p w:rsidR="009C3A77" w:rsidRPr="001A75B2" w:rsidRDefault="009C3A77" w:rsidP="009C3A77">
            <w:pPr>
              <w:spacing w:before="240"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single" w:sz="4" w:space="0" w:color="auto"/>
            </w:tcBorders>
          </w:tcPr>
          <w:p w:rsidR="00445A78" w:rsidRPr="001A75B2" w:rsidRDefault="00644FD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organizacja pozarządowa</w:t>
            </w:r>
            <w:r w:rsidR="009C3A77" w:rsidRPr="001A75B2">
              <w:rPr>
                <w:rFonts w:asciiTheme="majorHAnsi" w:hAnsiTheme="majorHAnsi"/>
                <w:bCs/>
                <w:sz w:val="20"/>
                <w:szCs w:val="20"/>
              </w:rPr>
              <w:t>, której główna działalność obejmuje: ……………………………………………..</w:t>
            </w:r>
          </w:p>
        </w:tc>
      </w:tr>
      <w:tr w:rsidR="00445A78" w:rsidRPr="001A75B2" w:rsidTr="00733C61">
        <w:tc>
          <w:tcPr>
            <w:tcW w:w="250" w:type="dxa"/>
            <w:tcBorders>
              <w:top w:val="single" w:sz="4" w:space="0" w:color="auto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nil"/>
            </w:tcBorders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445A78" w:rsidRPr="001A75B2" w:rsidTr="00733C61">
        <w:tc>
          <w:tcPr>
            <w:tcW w:w="250" w:type="dxa"/>
          </w:tcPr>
          <w:p w:rsidR="00445A78" w:rsidRPr="001A75B2" w:rsidRDefault="00445A78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nil"/>
            </w:tcBorders>
          </w:tcPr>
          <w:p w:rsidR="00445A78" w:rsidRPr="001A75B2" w:rsidRDefault="009C3A77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……………………………………………………………………………………………………………………………………………..</w:t>
            </w:r>
          </w:p>
        </w:tc>
      </w:tr>
      <w:tr w:rsidR="0056129E" w:rsidRPr="001A75B2" w:rsidTr="00733C61">
        <w:tc>
          <w:tcPr>
            <w:tcW w:w="250" w:type="dxa"/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nil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6129E" w:rsidRPr="001A75B2" w:rsidTr="00733C61">
        <w:tc>
          <w:tcPr>
            <w:tcW w:w="9335" w:type="dxa"/>
            <w:gridSpan w:val="4"/>
          </w:tcPr>
          <w:p w:rsidR="0056129E" w:rsidRPr="001A75B2" w:rsidRDefault="0056129E" w:rsidP="0056129E">
            <w:pPr>
              <w:spacing w:after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/>
                <w:bCs/>
                <w:sz w:val="20"/>
                <w:szCs w:val="20"/>
              </w:rPr>
              <w:t>Czy kiedykolwiek składał/a Pan/i wniosek o dofinansowanie lub otrzymał/a dotację za pośrednictwem SGR (proszę zaznaczyć TAK równie w przypadku, gdy o dofinansowanie starała się organizacja, do której Pan/i należy lub instytucja, w której Pan/i pracuje)?</w:t>
            </w:r>
          </w:p>
        </w:tc>
      </w:tr>
      <w:tr w:rsidR="0056129E" w:rsidRPr="001A75B2" w:rsidTr="00733C61">
        <w:tc>
          <w:tcPr>
            <w:tcW w:w="250" w:type="dxa"/>
            <w:tcBorders>
              <w:bottom w:val="single" w:sz="4" w:space="0" w:color="auto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9085" w:type="dxa"/>
            <w:gridSpan w:val="3"/>
            <w:tcBorders>
              <w:left w:val="nil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</w:tr>
      <w:tr w:rsidR="0056129E" w:rsidRPr="001A75B2" w:rsidTr="00733C61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3028" w:type="dxa"/>
            <w:tcBorders>
              <w:left w:val="single" w:sz="4" w:space="0" w:color="auto"/>
              <w:right w:val="single" w:sz="4" w:space="0" w:color="auto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tak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5821" w:type="dxa"/>
            <w:tcBorders>
              <w:left w:val="single" w:sz="4" w:space="0" w:color="auto"/>
            </w:tcBorders>
          </w:tcPr>
          <w:p w:rsidR="0056129E" w:rsidRPr="001A75B2" w:rsidRDefault="0056129E" w:rsidP="00B123EB">
            <w:pPr>
              <w:spacing w:after="0"/>
              <w:rPr>
                <w:rFonts w:asciiTheme="majorHAnsi" w:hAnsiTheme="majorHAnsi"/>
                <w:bCs/>
                <w:sz w:val="20"/>
                <w:szCs w:val="20"/>
              </w:rPr>
            </w:pPr>
            <w:r w:rsidRPr="001A75B2">
              <w:rPr>
                <w:rFonts w:asciiTheme="majorHAnsi" w:hAnsiTheme="majorHAnsi"/>
                <w:bCs/>
                <w:sz w:val="20"/>
                <w:szCs w:val="20"/>
              </w:rPr>
              <w:t>nie</w:t>
            </w:r>
          </w:p>
        </w:tc>
      </w:tr>
    </w:tbl>
    <w:p w:rsidR="00B123EB" w:rsidRPr="001A75B2" w:rsidRDefault="00B123E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C956CD" w:rsidRPr="001A75B2" w:rsidRDefault="00C956CD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5D5D8B" w:rsidRDefault="005D5D8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5D5D8B" w:rsidRDefault="005D5D8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5D5D8B" w:rsidRDefault="005D5D8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5D5D8B" w:rsidRDefault="005D5D8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5D5D8B" w:rsidRDefault="005D5D8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5D5D8B" w:rsidRPr="001A75B2" w:rsidRDefault="005D5D8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1E244E" w:rsidRPr="001A75B2" w:rsidRDefault="001E244E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B123EB" w:rsidRPr="005D5D8B" w:rsidRDefault="00B123EB" w:rsidP="00903686">
      <w:pPr>
        <w:spacing w:after="0"/>
        <w:jc w:val="center"/>
        <w:rPr>
          <w:rFonts w:asciiTheme="majorHAnsi" w:hAnsiTheme="majorHAnsi"/>
          <w:b/>
          <w:bCs/>
          <w:color w:val="365F91" w:themeColor="accent1" w:themeShade="BF"/>
          <w:sz w:val="28"/>
          <w:szCs w:val="20"/>
        </w:rPr>
      </w:pPr>
      <w:r w:rsidRPr="005D5D8B">
        <w:rPr>
          <w:rFonts w:asciiTheme="majorHAnsi" w:hAnsiTheme="majorHAnsi"/>
          <w:b/>
          <w:bCs/>
          <w:color w:val="365F91" w:themeColor="accent1" w:themeShade="BF"/>
          <w:sz w:val="28"/>
          <w:szCs w:val="20"/>
        </w:rPr>
        <w:lastRenderedPageBreak/>
        <w:t xml:space="preserve">Część </w:t>
      </w:r>
      <w:r w:rsidR="00DA5CC7" w:rsidRPr="005D5D8B">
        <w:rPr>
          <w:rFonts w:asciiTheme="majorHAnsi" w:hAnsiTheme="majorHAnsi"/>
          <w:b/>
          <w:bCs/>
          <w:color w:val="365F91" w:themeColor="accent1" w:themeShade="BF"/>
          <w:sz w:val="28"/>
          <w:szCs w:val="20"/>
        </w:rPr>
        <w:t>2</w:t>
      </w:r>
      <w:r w:rsidRPr="005D5D8B">
        <w:rPr>
          <w:rFonts w:asciiTheme="majorHAnsi" w:hAnsiTheme="majorHAnsi"/>
          <w:b/>
          <w:bCs/>
          <w:color w:val="365F91" w:themeColor="accent1" w:themeShade="BF"/>
          <w:sz w:val="28"/>
          <w:szCs w:val="20"/>
        </w:rPr>
        <w:t>. Dopasowanie do potrzeb i skuteczność działań komunikacyjnych</w:t>
      </w:r>
    </w:p>
    <w:p w:rsidR="00B123EB" w:rsidRPr="001A75B2" w:rsidRDefault="00B123EB" w:rsidP="00B123EB">
      <w:pPr>
        <w:spacing w:after="0"/>
        <w:rPr>
          <w:rFonts w:asciiTheme="majorHAnsi" w:hAnsiTheme="majorHAnsi"/>
          <w:b/>
          <w:bCs/>
          <w:sz w:val="20"/>
          <w:szCs w:val="20"/>
        </w:rPr>
      </w:pPr>
    </w:p>
    <w:p w:rsidR="00DA5CC7" w:rsidRPr="001A75B2" w:rsidRDefault="00DA5CC7" w:rsidP="00903686">
      <w:pPr>
        <w:numPr>
          <w:ilvl w:val="0"/>
          <w:numId w:val="3"/>
        </w:numPr>
        <w:spacing w:after="0" w:line="276" w:lineRule="auto"/>
        <w:ind w:left="284"/>
        <w:contextualSpacing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Czy </w:t>
      </w:r>
      <w:r w:rsidR="00142AEB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w ostatnim półroczu 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słyszał/a lub czytał/a Pan/i ogłoszenia bądź artykuły o działalności Słowińskiej Grupy Rybackiej</w:t>
      </w:r>
      <w:r w:rsidR="00F552D7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, w tym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o możliwości skorzystania z dofinansowania publikowane przez SGR w mediach lokalnych? </w:t>
      </w:r>
    </w:p>
    <w:p w:rsidR="00F552D7" w:rsidRPr="001A75B2" w:rsidRDefault="00F552D7" w:rsidP="00F552D7">
      <w:pPr>
        <w:spacing w:after="0" w:line="276" w:lineRule="auto"/>
        <w:ind w:left="284"/>
        <w:contextualSpacing/>
        <w:jc w:val="left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"/>
        <w:gridCol w:w="4271"/>
        <w:gridCol w:w="236"/>
        <w:gridCol w:w="4276"/>
      </w:tblGrid>
      <w:tr w:rsidR="00903686" w:rsidRPr="001A75B2" w:rsidTr="00903686"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86" w:rsidRPr="001A75B2" w:rsidRDefault="00903686" w:rsidP="00DA5CC7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</w:tcPr>
          <w:p w:rsidR="00903686" w:rsidRPr="001A75B2" w:rsidRDefault="00903686" w:rsidP="00DA5CC7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86" w:rsidRPr="001A75B2" w:rsidRDefault="00903686" w:rsidP="00DA5CC7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86" w:type="dxa"/>
            <w:tcBorders>
              <w:left w:val="single" w:sz="4" w:space="0" w:color="auto"/>
            </w:tcBorders>
          </w:tcPr>
          <w:p w:rsidR="00903686" w:rsidRPr="001A75B2" w:rsidRDefault="00903686" w:rsidP="00DA5CC7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nie </w:t>
            </w:r>
          </w:p>
        </w:tc>
      </w:tr>
    </w:tbl>
    <w:p w:rsidR="00F552D7" w:rsidRPr="001A75B2" w:rsidRDefault="00F552D7" w:rsidP="00142AEB">
      <w:pPr>
        <w:spacing w:after="0"/>
        <w:rPr>
          <w:rFonts w:asciiTheme="majorHAnsi" w:eastAsia="Calibri" w:hAnsiTheme="majorHAnsi" w:cs="Times New Roman"/>
          <w:sz w:val="20"/>
          <w:szCs w:val="20"/>
          <w:u w:val="single"/>
          <w:lang w:eastAsia="pl-PL"/>
        </w:rPr>
        <w:sectPr w:rsidR="00F552D7" w:rsidRPr="001A75B2" w:rsidSect="00895430">
          <w:headerReference w:type="default" r:id="rId8"/>
          <w:pgSz w:w="11906" w:h="16838"/>
          <w:pgMar w:top="417" w:right="1080" w:bottom="1440" w:left="1080" w:header="142" w:footer="122" w:gutter="0"/>
          <w:cols w:space="708"/>
          <w:docGrid w:linePitch="360"/>
        </w:sectPr>
      </w:pPr>
    </w:p>
    <w:p w:rsidR="00DA5CC7" w:rsidRPr="001A75B2" w:rsidRDefault="00DA5CC7" w:rsidP="00142AEB">
      <w:pPr>
        <w:spacing w:after="0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DA5CC7" w:rsidRPr="001A75B2" w:rsidRDefault="00DA5CC7" w:rsidP="00DA5CC7">
      <w:pPr>
        <w:numPr>
          <w:ilvl w:val="0"/>
          <w:numId w:val="4"/>
        </w:numPr>
        <w:spacing w:after="0" w:line="276" w:lineRule="auto"/>
        <w:contextualSpacing/>
        <w:jc w:val="left"/>
        <w:rPr>
          <w:rFonts w:asciiTheme="majorHAnsi" w:eastAsia="Calibri" w:hAnsiTheme="majorHAnsi" w:cs="Times New Roman"/>
          <w:b/>
          <w:vanish/>
          <w:sz w:val="20"/>
          <w:szCs w:val="20"/>
          <w:lang w:eastAsia="pl-PL"/>
        </w:rPr>
      </w:pPr>
    </w:p>
    <w:p w:rsidR="003F6374" w:rsidRPr="001A75B2" w:rsidRDefault="003F6374" w:rsidP="003F6374">
      <w:pPr>
        <w:spacing w:after="0"/>
        <w:rPr>
          <w:rFonts w:asciiTheme="majorHAnsi" w:eastAsia="Calibri" w:hAnsiTheme="majorHAnsi" w:cs="Times New Roman"/>
          <w:sz w:val="20"/>
          <w:szCs w:val="20"/>
          <w:lang w:eastAsia="pl-PL"/>
        </w:rPr>
        <w:sectPr w:rsidR="003F6374" w:rsidRPr="001A75B2" w:rsidSect="00895430">
          <w:type w:val="continuous"/>
          <w:pgSz w:w="11906" w:h="16838"/>
          <w:pgMar w:top="417" w:right="1080" w:bottom="1440" w:left="1080" w:header="142" w:footer="122" w:gutter="0"/>
          <w:cols w:space="708"/>
          <w:docGrid w:linePitch="360"/>
        </w:sectPr>
      </w:pPr>
    </w:p>
    <w:p w:rsidR="00DA5CC7" w:rsidRPr="001A75B2" w:rsidRDefault="00DA5CC7" w:rsidP="00DA5CC7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sectPr w:rsidR="00DA5CC7" w:rsidRPr="001A75B2" w:rsidSect="00BE1D93">
          <w:type w:val="continuous"/>
          <w:pgSz w:w="11906" w:h="16838"/>
          <w:pgMar w:top="1440" w:right="1077" w:bottom="397" w:left="1077" w:header="709" w:footer="125" w:gutter="0"/>
          <w:cols w:space="708"/>
          <w:docGrid w:linePitch="360"/>
        </w:sectPr>
      </w:pPr>
    </w:p>
    <w:p w:rsidR="00DA5CC7" w:rsidRPr="001A75B2" w:rsidRDefault="00DA5CC7" w:rsidP="00DA5CC7">
      <w:pPr>
        <w:spacing w:after="0"/>
        <w:rPr>
          <w:rFonts w:asciiTheme="majorHAnsi" w:eastAsia="Calibri" w:hAnsiTheme="majorHAnsi" w:cs="Times New Roman"/>
          <w:sz w:val="20"/>
          <w:szCs w:val="20"/>
          <w:lang w:eastAsia="pl-PL"/>
        </w:rPr>
        <w:sectPr w:rsidR="00DA5CC7" w:rsidRPr="001A75B2" w:rsidSect="00BE1D93">
          <w:type w:val="continuous"/>
          <w:pgSz w:w="11906" w:h="16838"/>
          <w:pgMar w:top="1440" w:right="1080" w:bottom="1440" w:left="1080" w:header="708" w:footer="122" w:gutter="0"/>
          <w:cols w:num="2" w:space="708"/>
          <w:docGrid w:linePitch="360"/>
        </w:sectPr>
      </w:pPr>
    </w:p>
    <w:p w:rsidR="00895430" w:rsidRPr="001A75B2" w:rsidRDefault="0056129E" w:rsidP="0056129E">
      <w:pPr>
        <w:pStyle w:val="Akapitzlist"/>
        <w:numPr>
          <w:ilvl w:val="1"/>
          <w:numId w:val="3"/>
        </w:numPr>
        <w:spacing w:after="0" w:line="276" w:lineRule="auto"/>
        <w:ind w:left="426" w:hanging="426"/>
        <w:jc w:val="left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lastRenderedPageBreak/>
        <w:t xml:space="preserve"> </w:t>
      </w:r>
      <w:r w:rsidR="00895430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Jak ocenia Pan/i przeczytane ogłoszenia lub artykuły pod względem: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1"/>
        <w:gridCol w:w="1944"/>
        <w:gridCol w:w="1944"/>
        <w:gridCol w:w="1942"/>
        <w:gridCol w:w="1945"/>
      </w:tblGrid>
      <w:tr w:rsidR="00895430" w:rsidRPr="001A75B2" w:rsidTr="00895430"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Bardzo dobrze</w:t>
            </w: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Raczej dobrze</w:t>
            </w: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Raczej źle</w:t>
            </w:r>
          </w:p>
        </w:tc>
        <w:tc>
          <w:tcPr>
            <w:tcW w:w="1978" w:type="dxa"/>
          </w:tcPr>
          <w:p w:rsidR="00895430" w:rsidRPr="001A75B2" w:rsidRDefault="00895430" w:rsidP="00895430">
            <w:pPr>
              <w:spacing w:after="0" w:line="276" w:lineRule="auto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Bardzo źle</w:t>
            </w:r>
          </w:p>
        </w:tc>
      </w:tr>
      <w:tr w:rsidR="00895430" w:rsidRPr="001A75B2" w:rsidTr="00895430"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Strony graficznej, układu treści, itp.</w:t>
            </w: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8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895430" w:rsidRPr="001A75B2" w:rsidTr="00895430"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Zrozumiałości treści</w:t>
            </w: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8" w:type="dxa"/>
          </w:tcPr>
          <w:p w:rsidR="00895430" w:rsidRPr="001A75B2" w:rsidRDefault="00895430" w:rsidP="00895430">
            <w:pPr>
              <w:spacing w:after="0" w:line="276" w:lineRule="auto"/>
              <w:jc w:val="left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B44BE2" w:rsidRPr="00733C61" w:rsidRDefault="00B44BE2" w:rsidP="00733C61">
      <w:pPr>
        <w:spacing w:after="0" w:line="276" w:lineRule="auto"/>
        <w:jc w:val="left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44BE2" w:rsidRPr="001A75B2" w:rsidRDefault="00B44BE2" w:rsidP="00B44BE2">
      <w:pPr>
        <w:pStyle w:val="Akapitzlist"/>
        <w:numPr>
          <w:ilvl w:val="0"/>
          <w:numId w:val="3"/>
        </w:numPr>
        <w:ind w:left="284"/>
        <w:rPr>
          <w:rFonts w:asciiTheme="majorHAnsi" w:hAnsiTheme="majorHAnsi" w:cs="Times New Roman"/>
          <w:b/>
          <w:sz w:val="20"/>
          <w:szCs w:val="20"/>
        </w:rPr>
      </w:pPr>
      <w:r w:rsidRPr="001A75B2">
        <w:rPr>
          <w:rFonts w:asciiTheme="majorHAnsi" w:hAnsiTheme="majorHAnsi" w:cs="Times New Roman"/>
          <w:b/>
          <w:sz w:val="20"/>
          <w:szCs w:val="20"/>
        </w:rPr>
        <w:t xml:space="preserve">Czy w ostatnim półroczu odwiedził/a Pan/i stronę internetową www.sgr.org.pl? </w:t>
      </w:r>
    </w:p>
    <w:p w:rsidR="00B44BE2" w:rsidRPr="001A75B2" w:rsidRDefault="00B44BE2" w:rsidP="00B44BE2">
      <w:pPr>
        <w:pStyle w:val="Akapitzlist"/>
        <w:ind w:left="0"/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56"/>
        <w:gridCol w:w="283"/>
        <w:gridCol w:w="284"/>
        <w:gridCol w:w="283"/>
        <w:gridCol w:w="7337"/>
      </w:tblGrid>
      <w:tr w:rsidR="00B44BE2" w:rsidRPr="001A75B2" w:rsidTr="00BE1D93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B44BE2" w:rsidRPr="001A75B2" w:rsidRDefault="004D114A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</w:t>
            </w:r>
            <w:r w:rsidR="00B44BE2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04" w:type="dxa"/>
            <w:gridSpan w:val="3"/>
            <w:tcBorders>
              <w:lef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Nie, ponieważ:</w:t>
            </w:r>
          </w:p>
        </w:tc>
      </w:tr>
      <w:tr w:rsidR="00B44BE2" w:rsidRPr="001A75B2" w:rsidTr="00BE1D93">
        <w:tc>
          <w:tcPr>
            <w:tcW w:w="279" w:type="dxa"/>
            <w:tcBorders>
              <w:top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7" w:type="dxa"/>
            <w:tcBorders>
              <w:lef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znałem/</w:t>
            </w:r>
            <w:proofErr w:type="spellStart"/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am</w:t>
            </w:r>
            <w:proofErr w:type="spellEnd"/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adresu</w:t>
            </w:r>
          </w:p>
        </w:tc>
      </w:tr>
      <w:tr w:rsidR="00B44BE2" w:rsidRPr="001A75B2" w:rsidTr="00BE1D93">
        <w:tc>
          <w:tcPr>
            <w:tcW w:w="279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7" w:type="dxa"/>
            <w:tcBorders>
              <w:lef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mam dostępu do Internetu</w:t>
            </w:r>
          </w:p>
        </w:tc>
      </w:tr>
      <w:tr w:rsidR="00B44BE2" w:rsidRPr="001A75B2" w:rsidTr="00BE1D93">
        <w:tc>
          <w:tcPr>
            <w:tcW w:w="279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7" w:type="dxa"/>
            <w:tcBorders>
              <w:lef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interesuję się tą tematyką</w:t>
            </w:r>
          </w:p>
        </w:tc>
      </w:tr>
      <w:tr w:rsidR="00B44BE2" w:rsidRPr="001A75B2" w:rsidTr="00BE1D93">
        <w:tc>
          <w:tcPr>
            <w:tcW w:w="279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37" w:type="dxa"/>
            <w:tcBorders>
              <w:left w:val="single" w:sz="4" w:space="0" w:color="auto"/>
            </w:tcBorders>
          </w:tcPr>
          <w:p w:rsidR="00B44BE2" w:rsidRPr="001A75B2" w:rsidRDefault="00B44BE2" w:rsidP="00BE1D93">
            <w:pPr>
              <w:spacing w:after="0"/>
              <w:contextualSpacing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z innych przyczyn, jakich:………………………………………………………………………..</w:t>
            </w:r>
          </w:p>
        </w:tc>
      </w:tr>
    </w:tbl>
    <w:p w:rsidR="00130513" w:rsidRDefault="00130513" w:rsidP="00B44BE2">
      <w:pPr>
        <w:pStyle w:val="Akapitzlist"/>
        <w:ind w:left="0"/>
        <w:rPr>
          <w:rFonts w:asciiTheme="majorHAnsi" w:hAnsiTheme="majorHAnsi" w:cs="Times New Roman"/>
          <w:b/>
          <w:sz w:val="20"/>
          <w:szCs w:val="20"/>
        </w:rPr>
      </w:pPr>
    </w:p>
    <w:p w:rsidR="00130513" w:rsidRPr="001A75B2" w:rsidRDefault="00130513" w:rsidP="00B44BE2">
      <w:pPr>
        <w:pStyle w:val="Akapitzlist"/>
        <w:ind w:left="0"/>
        <w:rPr>
          <w:rFonts w:asciiTheme="majorHAnsi" w:hAnsiTheme="majorHAnsi" w:cs="Times New Roman"/>
          <w:b/>
          <w:sz w:val="20"/>
          <w:szCs w:val="20"/>
        </w:rPr>
      </w:pPr>
    </w:p>
    <w:p w:rsidR="00B44BE2" w:rsidRPr="001A75B2" w:rsidRDefault="00B44BE2" w:rsidP="00B44BE2">
      <w:pPr>
        <w:pStyle w:val="Akapitzlist"/>
        <w:numPr>
          <w:ilvl w:val="0"/>
          <w:numId w:val="3"/>
        </w:numPr>
        <w:ind w:left="284"/>
        <w:rPr>
          <w:rFonts w:asciiTheme="majorHAnsi" w:hAnsiTheme="majorHAnsi" w:cs="Times New Roman"/>
          <w:b/>
          <w:sz w:val="20"/>
          <w:szCs w:val="20"/>
        </w:rPr>
      </w:pPr>
      <w:r w:rsidRPr="001A75B2">
        <w:rPr>
          <w:rFonts w:asciiTheme="majorHAnsi" w:hAnsiTheme="majorHAnsi" w:cs="Times New Roman"/>
          <w:b/>
          <w:sz w:val="20"/>
          <w:szCs w:val="20"/>
        </w:rPr>
        <w:t xml:space="preserve">Jeżeli na powyższe pytanie odpowiedział/a Pan/i TAK, prosimy o ocenę strony </w:t>
      </w:r>
      <w:hyperlink r:id="rId9" w:history="1">
        <w:r w:rsidRPr="001A75B2">
          <w:rPr>
            <w:rStyle w:val="Hipercze"/>
            <w:rFonts w:asciiTheme="majorHAnsi" w:hAnsiTheme="majorHAnsi" w:cs="Times New Roman"/>
            <w:b/>
            <w:color w:val="auto"/>
            <w:sz w:val="20"/>
            <w:szCs w:val="20"/>
            <w:u w:val="none"/>
          </w:rPr>
          <w:t>www.sgr.org.pl</w:t>
        </w:r>
      </w:hyperlink>
      <w:r w:rsidRPr="001A75B2">
        <w:rPr>
          <w:rFonts w:asciiTheme="majorHAnsi" w:hAnsiTheme="majorHAnsi" w:cs="Times New Roman"/>
          <w:b/>
          <w:sz w:val="20"/>
          <w:szCs w:val="20"/>
        </w:rPr>
        <w:t xml:space="preserve"> pod kątem:</w:t>
      </w:r>
    </w:p>
    <w:tbl>
      <w:tblPr>
        <w:tblStyle w:val="Tabela-Siatka2"/>
        <w:tblW w:w="8930" w:type="dxa"/>
        <w:tblLook w:val="04A0" w:firstRow="1" w:lastRow="0" w:firstColumn="1" w:lastColumn="0" w:noHBand="0" w:noVBand="1"/>
      </w:tblPr>
      <w:tblGrid>
        <w:gridCol w:w="2802"/>
        <w:gridCol w:w="1734"/>
        <w:gridCol w:w="1559"/>
        <w:gridCol w:w="1418"/>
        <w:gridCol w:w="1417"/>
      </w:tblGrid>
      <w:tr w:rsidR="00B44BE2" w:rsidRPr="001A75B2" w:rsidTr="00BE1D93">
        <w:tc>
          <w:tcPr>
            <w:tcW w:w="2802" w:type="dxa"/>
          </w:tcPr>
          <w:p w:rsidR="00B44BE2" w:rsidRPr="001A75B2" w:rsidRDefault="00B44BE2" w:rsidP="00BE1D93">
            <w:pPr>
              <w:spacing w:after="0"/>
              <w:jc w:val="left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734" w:type="dxa"/>
          </w:tcPr>
          <w:p w:rsidR="00B44BE2" w:rsidRPr="001A75B2" w:rsidRDefault="00B44BE2" w:rsidP="00BE1D93">
            <w:pPr>
              <w:spacing w:after="0"/>
              <w:contextualSpacing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bardzo dobrze</w:t>
            </w:r>
          </w:p>
        </w:tc>
        <w:tc>
          <w:tcPr>
            <w:tcW w:w="1559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raczej dobrze</w:t>
            </w:r>
          </w:p>
        </w:tc>
        <w:tc>
          <w:tcPr>
            <w:tcW w:w="1418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raczej źle</w:t>
            </w:r>
          </w:p>
        </w:tc>
        <w:tc>
          <w:tcPr>
            <w:tcW w:w="1417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bardzo źle</w:t>
            </w:r>
          </w:p>
        </w:tc>
      </w:tr>
      <w:tr w:rsidR="00B44BE2" w:rsidRPr="001A75B2" w:rsidTr="00BE1D93">
        <w:tc>
          <w:tcPr>
            <w:tcW w:w="2802" w:type="dxa"/>
          </w:tcPr>
          <w:p w:rsidR="00B44BE2" w:rsidRPr="001A75B2" w:rsidRDefault="00B44BE2" w:rsidP="00BE1D93">
            <w:pPr>
              <w:spacing w:after="0"/>
              <w:jc w:val="left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graficznym</w:t>
            </w:r>
          </w:p>
        </w:tc>
        <w:tc>
          <w:tcPr>
            <w:tcW w:w="1734" w:type="dxa"/>
          </w:tcPr>
          <w:p w:rsidR="00B44BE2" w:rsidRPr="001A75B2" w:rsidRDefault="00B44BE2" w:rsidP="00BE1D93">
            <w:pPr>
              <w:spacing w:after="0"/>
              <w:contextualSpacing/>
              <w:jc w:val="center"/>
              <w:rPr>
                <w:rFonts w:asciiTheme="majorHAnsi" w:eastAsia="Calibri" w:hAnsiTheme="majorHAnsi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44BE2" w:rsidRPr="001A75B2" w:rsidTr="00BE1D93">
        <w:tc>
          <w:tcPr>
            <w:tcW w:w="2802" w:type="dxa"/>
          </w:tcPr>
          <w:p w:rsidR="00B44BE2" w:rsidRPr="001A75B2" w:rsidRDefault="00B44BE2" w:rsidP="00BE1D93">
            <w:pPr>
              <w:spacing w:after="0"/>
              <w:jc w:val="left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łatwości wyszukiwania informacji</w:t>
            </w:r>
          </w:p>
        </w:tc>
        <w:tc>
          <w:tcPr>
            <w:tcW w:w="1734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44BE2" w:rsidRPr="001A75B2" w:rsidTr="00BE1D93">
        <w:tc>
          <w:tcPr>
            <w:tcW w:w="2802" w:type="dxa"/>
          </w:tcPr>
          <w:p w:rsidR="00B44BE2" w:rsidRPr="001A75B2" w:rsidRDefault="001247BC" w:rsidP="00BE1D93">
            <w:pPr>
              <w:spacing w:after="0"/>
              <w:jc w:val="left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>aktualności</w:t>
            </w:r>
            <w:r w:rsidR="00B44BE2"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informacji</w:t>
            </w:r>
          </w:p>
        </w:tc>
        <w:tc>
          <w:tcPr>
            <w:tcW w:w="1734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44BE2" w:rsidRPr="001A75B2" w:rsidTr="00BE1D93">
        <w:tc>
          <w:tcPr>
            <w:tcW w:w="2802" w:type="dxa"/>
          </w:tcPr>
          <w:p w:rsidR="00B44BE2" w:rsidRPr="001A75B2" w:rsidRDefault="001247BC" w:rsidP="00BE1D93">
            <w:pPr>
              <w:spacing w:after="0"/>
              <w:jc w:val="left"/>
              <w:rPr>
                <w:rFonts w:asciiTheme="majorHAnsi" w:eastAsia="Calibri" w:hAnsiTheme="majorHAnsi" w:cs="Times New Roman"/>
                <w:sz w:val="20"/>
                <w:szCs w:val="20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zrozumiałości </w:t>
            </w:r>
            <w:r w:rsidR="00B44BE2" w:rsidRPr="001A75B2">
              <w:rPr>
                <w:rFonts w:asciiTheme="majorHAnsi" w:eastAsia="Calibri" w:hAnsiTheme="majorHAnsi" w:cs="Times New Roman"/>
                <w:sz w:val="20"/>
                <w:szCs w:val="20"/>
              </w:rPr>
              <w:t xml:space="preserve"> informacji</w:t>
            </w:r>
          </w:p>
        </w:tc>
        <w:tc>
          <w:tcPr>
            <w:tcW w:w="1734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44BE2" w:rsidRPr="001A75B2" w:rsidRDefault="00B44BE2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B44BE2" w:rsidRPr="001A75B2" w:rsidRDefault="00B44BE2" w:rsidP="00B44BE2">
      <w:pPr>
        <w:spacing w:after="0"/>
        <w:rPr>
          <w:rFonts w:asciiTheme="majorHAnsi" w:hAnsiTheme="majorHAnsi" w:cs="Times New Roman"/>
          <w:b/>
          <w:sz w:val="20"/>
          <w:szCs w:val="20"/>
        </w:rPr>
      </w:pPr>
    </w:p>
    <w:p w:rsidR="00EC18E3" w:rsidRPr="001A75B2" w:rsidRDefault="00EC18E3" w:rsidP="00EC18E3">
      <w:pPr>
        <w:spacing w:after="0"/>
        <w:rPr>
          <w:rFonts w:asciiTheme="majorHAnsi" w:eastAsia="Calibri" w:hAnsiTheme="majorHAnsi" w:cs="Times New Roman"/>
          <w:b/>
          <w:color w:val="1F497D" w:themeColor="text2"/>
          <w:sz w:val="20"/>
          <w:szCs w:val="20"/>
          <w:lang w:eastAsia="pl-PL"/>
        </w:rPr>
        <w:sectPr w:rsidR="00EC18E3" w:rsidRPr="001A75B2" w:rsidSect="00903686">
          <w:type w:val="continuous"/>
          <w:pgSz w:w="11906" w:h="16838"/>
          <w:pgMar w:top="993" w:right="1080" w:bottom="993" w:left="1080" w:header="708" w:footer="122" w:gutter="0"/>
          <w:cols w:space="708"/>
          <w:docGrid w:linePitch="360"/>
        </w:sectPr>
      </w:pPr>
    </w:p>
    <w:p w:rsidR="00EC18E3" w:rsidRPr="001A75B2" w:rsidRDefault="00EC18E3" w:rsidP="00EC18E3">
      <w:pPr>
        <w:spacing w:after="0"/>
        <w:rPr>
          <w:rFonts w:asciiTheme="majorHAnsi" w:eastAsia="Calibri" w:hAnsiTheme="majorHAnsi" w:cs="Times New Roman"/>
          <w:b/>
          <w:color w:val="1F497D" w:themeColor="text2"/>
          <w:sz w:val="20"/>
          <w:szCs w:val="20"/>
          <w:lang w:eastAsia="pl-PL"/>
        </w:rPr>
      </w:pPr>
    </w:p>
    <w:p w:rsidR="00FC14CF" w:rsidRPr="005D5D8B" w:rsidRDefault="00FC14CF" w:rsidP="00FC14CF">
      <w:pPr>
        <w:spacing w:after="0"/>
        <w:jc w:val="center"/>
        <w:rPr>
          <w:rFonts w:asciiTheme="majorHAnsi" w:eastAsia="Calibri" w:hAnsiTheme="majorHAnsi" w:cs="Times New Roman"/>
          <w:b/>
          <w:color w:val="1F497D" w:themeColor="text2"/>
          <w:sz w:val="28"/>
          <w:szCs w:val="20"/>
          <w:lang w:eastAsia="pl-PL"/>
        </w:rPr>
      </w:pPr>
      <w:r w:rsidRPr="005D5D8B">
        <w:rPr>
          <w:rFonts w:asciiTheme="majorHAnsi" w:eastAsia="Calibri" w:hAnsiTheme="majorHAnsi" w:cs="Times New Roman"/>
          <w:b/>
          <w:color w:val="1F497D" w:themeColor="text2"/>
          <w:sz w:val="28"/>
          <w:szCs w:val="20"/>
          <w:lang w:eastAsia="pl-PL"/>
        </w:rPr>
        <w:t xml:space="preserve">Część 3. Znajomość Lokalnej Strategii Rozwoju </w:t>
      </w:r>
    </w:p>
    <w:p w:rsidR="00B44BE2" w:rsidRPr="005D5D8B" w:rsidRDefault="00FC14CF" w:rsidP="00130513">
      <w:pPr>
        <w:spacing w:after="0"/>
        <w:jc w:val="center"/>
        <w:rPr>
          <w:rFonts w:asciiTheme="majorHAnsi" w:eastAsia="Calibri" w:hAnsiTheme="majorHAnsi" w:cs="Times New Roman"/>
          <w:b/>
          <w:color w:val="1F497D" w:themeColor="text2"/>
          <w:sz w:val="28"/>
          <w:szCs w:val="20"/>
          <w:lang w:eastAsia="pl-PL"/>
        </w:rPr>
      </w:pPr>
      <w:r w:rsidRPr="005D5D8B">
        <w:rPr>
          <w:rFonts w:asciiTheme="majorHAnsi" w:eastAsia="Calibri" w:hAnsiTheme="majorHAnsi" w:cs="Times New Roman"/>
          <w:b/>
          <w:color w:val="1F497D" w:themeColor="text2"/>
          <w:sz w:val="28"/>
          <w:szCs w:val="20"/>
          <w:lang w:eastAsia="pl-PL"/>
        </w:rPr>
        <w:t>i Słowińskiej Grupy Rybackiej</w:t>
      </w:r>
    </w:p>
    <w:p w:rsidR="00B44BE2" w:rsidRPr="005D5D8B" w:rsidRDefault="00B44BE2" w:rsidP="00903686">
      <w:pPr>
        <w:spacing w:after="0"/>
        <w:rPr>
          <w:rFonts w:asciiTheme="majorHAnsi" w:eastAsia="Calibri" w:hAnsiTheme="majorHAnsi" w:cs="Times New Roman"/>
          <w:b/>
          <w:sz w:val="28"/>
          <w:szCs w:val="20"/>
          <w:lang w:eastAsia="pl-PL"/>
        </w:rPr>
      </w:pPr>
    </w:p>
    <w:p w:rsidR="00B44BE2" w:rsidRPr="001A75B2" w:rsidRDefault="00B44BE2" w:rsidP="00903686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44BE2" w:rsidRPr="001A75B2" w:rsidRDefault="00FC14CF" w:rsidP="009E557B">
      <w:pPr>
        <w:pStyle w:val="Akapitzlist"/>
        <w:numPr>
          <w:ilvl w:val="0"/>
          <w:numId w:val="5"/>
        </w:numPr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Czy zna Pan/i cele Lokalnej Strategii Rozwoju SGR na lata 2014-2020?</w:t>
      </w:r>
    </w:p>
    <w:p w:rsidR="009E557B" w:rsidRPr="001A75B2" w:rsidRDefault="009E557B" w:rsidP="009E557B">
      <w:pPr>
        <w:pStyle w:val="Akapitzlist"/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9E557B" w:rsidRPr="001A75B2" w:rsidTr="009E557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znam je doskonale</w:t>
            </w:r>
          </w:p>
        </w:tc>
      </w:tr>
      <w:tr w:rsidR="009E557B" w:rsidRPr="001A75B2" w:rsidTr="009E557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orientuję się</w:t>
            </w:r>
          </w:p>
        </w:tc>
      </w:tr>
      <w:tr w:rsidR="009E557B" w:rsidRPr="001A75B2" w:rsidTr="009E557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przypominam sobie czego dotyczyły choć o nich słyszałem/</w:t>
            </w:r>
            <w:proofErr w:type="spellStart"/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am</w:t>
            </w:r>
            <w:proofErr w:type="spellEnd"/>
          </w:p>
        </w:tc>
      </w:tr>
      <w:tr w:rsidR="009E557B" w:rsidRPr="001A75B2" w:rsidTr="009E557B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9E557B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znam celów LSR</w:t>
            </w:r>
          </w:p>
        </w:tc>
      </w:tr>
    </w:tbl>
    <w:p w:rsidR="009E557B" w:rsidRPr="001A75B2" w:rsidRDefault="009E557B" w:rsidP="009E557B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640A08" w:rsidRPr="001A75B2" w:rsidRDefault="00640A08" w:rsidP="00640A08">
      <w:pPr>
        <w:pStyle w:val="Akapitzlist"/>
        <w:numPr>
          <w:ilvl w:val="0"/>
          <w:numId w:val="5"/>
        </w:numPr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na pytanie nr 1 odpowiedział/a Pan/i TAK, proszę odpowiedzieć, w jakim stopniu projekty realizowane w ramach Lokalnej Strategii Rozwoju przyczyniają się do realizacji celów Strategii.</w:t>
      </w:r>
    </w:p>
    <w:p w:rsidR="00640A08" w:rsidRPr="001A75B2" w:rsidRDefault="00640A08" w:rsidP="00640A08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640A08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8" w:rsidRPr="001A75B2" w:rsidRDefault="00640A08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640A08" w:rsidRPr="001A75B2" w:rsidRDefault="00640A08" w:rsidP="00640A08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Realizowane projekty całkowicie realizują cele Strategii </w:t>
            </w:r>
          </w:p>
        </w:tc>
      </w:tr>
      <w:tr w:rsidR="00640A08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8" w:rsidRPr="001A75B2" w:rsidRDefault="00640A08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640A08" w:rsidRPr="001A75B2" w:rsidRDefault="00640A08" w:rsidP="00640A08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Realizowane projekty częściowo realizują cele Strategii</w:t>
            </w:r>
          </w:p>
        </w:tc>
      </w:tr>
      <w:tr w:rsidR="00640A08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8" w:rsidRPr="001A75B2" w:rsidRDefault="00640A08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640A08" w:rsidRPr="001A75B2" w:rsidRDefault="00640A08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Realizowane projekty w nieznacznym stopniu realizują cele Strategii</w:t>
            </w:r>
          </w:p>
        </w:tc>
      </w:tr>
      <w:tr w:rsidR="00640A08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A08" w:rsidRPr="001A75B2" w:rsidRDefault="00640A08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640A08" w:rsidRPr="001A75B2" w:rsidRDefault="00640A08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Realizowane projekty nie realizują celów Strategii</w:t>
            </w:r>
          </w:p>
        </w:tc>
      </w:tr>
    </w:tbl>
    <w:p w:rsidR="00640A08" w:rsidRPr="001A75B2" w:rsidRDefault="00640A08" w:rsidP="00640A08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640A08" w:rsidRPr="001A75B2" w:rsidRDefault="00640A08" w:rsidP="00640A08">
      <w:pPr>
        <w:pStyle w:val="Akapitzlist"/>
        <w:numPr>
          <w:ilvl w:val="0"/>
          <w:numId w:val="5"/>
        </w:numPr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Czy Pana/i zdaniem na obszarze SGR nastąpiły lub nastąpią zmiany społeczno-gospodarcze, które mogą mieć wpływ na dezaktualizację Lokalnej Strategii Rozwoju SGR? Jeżeli tak, proszę o skrótowy opisanie zauważonych zmian.</w:t>
      </w:r>
    </w:p>
    <w:p w:rsidR="00640A08" w:rsidRPr="001A75B2" w:rsidRDefault="00640A08" w:rsidP="00CF01C5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8657"/>
      </w:tblGrid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 w:val="restart"/>
            <w:tcBorders>
              <w:lef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NIE, na obszarze SGR nie doszło i w najbliższym czasie nie dojdzie do zmian społeczno-gospodarczych, które sprawiłyby, że Strategia stałaby się nieaktualna</w:t>
            </w:r>
          </w:p>
        </w:tc>
      </w:tr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/>
            <w:tcBorders>
              <w:left w:val="nil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 w:val="restart"/>
            <w:tcBorders>
              <w:lef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uważam, że na obszarze SGR doszło lub w najbliższym czasie dojdzie do zmian społeczno-gospodarczych, które sprawiły/ą, że Strategia SGR jest/stanie się nieaktualna.</w:t>
            </w: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Takimi zmianami są: ………………………………………………………………………………………………………………..</w:t>
            </w:r>
          </w:p>
          <w:p w:rsidR="00BE1D93" w:rsidRPr="001A75B2" w:rsidRDefault="00BE1D93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:rsidR="00BE1D93" w:rsidRPr="001A75B2" w:rsidRDefault="00BE1D93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:rsidR="00BE1D93" w:rsidRPr="001A75B2" w:rsidRDefault="00BE1D93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/>
            <w:tcBorders>
              <w:left w:val="nil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640A08" w:rsidRPr="001A75B2" w:rsidRDefault="00640A08" w:rsidP="00640A08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E1D93" w:rsidRPr="001A75B2" w:rsidRDefault="00BE1D93" w:rsidP="00BE1D93">
      <w:pPr>
        <w:pStyle w:val="Akapitzlist"/>
        <w:numPr>
          <w:ilvl w:val="0"/>
          <w:numId w:val="5"/>
        </w:numPr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Czy Pana/i zdaniem istnieje zróżnicowanie w potrzebach między poszczególnymi gminami? Jeżeli tak, prosimy o wyjaśnienie, o jakie różnice chodzi i jak można na nie reagować?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8657"/>
      </w:tblGrid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NIE, gminy na obszarze SGR  nie są zróżnicowane pod względem potrzeb.</w:t>
            </w:r>
          </w:p>
        </w:tc>
      </w:tr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 w:val="restart"/>
            <w:tcBorders>
              <w:left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uważam, że na obszarze SGR istnieje zróżnicowanie w zakresie potrzeb między jej gminami członkowskimi w zakresie:</w:t>
            </w: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stopnia bezrobocia,</w:t>
            </w: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kapita</w:t>
            </w:r>
            <w:r w:rsidRPr="001A75B2">
              <w:rPr>
                <w:rFonts w:ascii="Cambria" w:eastAsia="Calibri" w:hAnsi="Cambria" w:cs="Cambria"/>
                <w:sz w:val="20"/>
                <w:szCs w:val="20"/>
                <w:lang w:eastAsia="pl-PL"/>
              </w:rPr>
              <w:t>ł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u pocz</w:t>
            </w:r>
            <w:r w:rsidRPr="001A75B2">
              <w:rPr>
                <w:rFonts w:ascii="Cambria" w:eastAsia="Calibri" w:hAnsi="Cambria" w:cs="Cambria"/>
                <w:sz w:val="20"/>
                <w:szCs w:val="20"/>
                <w:lang w:eastAsia="pl-PL"/>
              </w:rPr>
              <w:t>ą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tkowego mieszka</w:t>
            </w:r>
            <w:r w:rsidRPr="001A75B2">
              <w:rPr>
                <w:rFonts w:ascii="Cambria" w:eastAsia="Calibri" w:hAnsi="Cambria" w:cs="Cambria"/>
                <w:sz w:val="20"/>
                <w:szCs w:val="20"/>
                <w:lang w:eastAsia="pl-PL"/>
              </w:rPr>
              <w:t>ń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c</w:t>
            </w:r>
            <w:r w:rsidRPr="001A75B2">
              <w:rPr>
                <w:rFonts w:ascii="Cambria" w:eastAsia="Calibri" w:hAnsi="Cambria" w:cs="Cambria"/>
                <w:sz w:val="20"/>
                <w:szCs w:val="20"/>
                <w:lang w:eastAsia="pl-PL"/>
              </w:rPr>
              <w:t>ó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w,</w:t>
            </w: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rozwoju gospodarczym</w:t>
            </w:r>
            <w:r w:rsidR="004D114A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i dostępu do usług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(</w:t>
            </w:r>
            <w:r w:rsidR="004D114A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np. liczba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firm i usług),</w:t>
            </w: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aktywno</w:t>
            </w:r>
            <w:r w:rsidRPr="001A75B2">
              <w:rPr>
                <w:rFonts w:ascii="Cambria" w:eastAsia="Calibri" w:hAnsi="Cambria" w:cs="Cambria"/>
                <w:sz w:val="20"/>
                <w:szCs w:val="20"/>
                <w:lang w:eastAsia="pl-PL"/>
              </w:rPr>
              <w:t>ś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ci spo</w:t>
            </w:r>
            <w:r w:rsidRPr="001A75B2">
              <w:rPr>
                <w:rFonts w:ascii="Cambria" w:eastAsia="Calibri" w:hAnsi="Cambria" w:cs="Cambria"/>
                <w:sz w:val="20"/>
                <w:szCs w:val="20"/>
                <w:lang w:eastAsia="pl-PL"/>
              </w:rPr>
              <w:t>ł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ecznej (</w:t>
            </w:r>
            <w:r w:rsidR="004D114A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np.: 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liczba organizacji pozarządowych, podejmowanych inicjatyw, udział społeczności w podejmowanych inicjatywnych),</w:t>
            </w:r>
          </w:p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  <w:r w:rsidR="004D114A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komunikacji (np.: ilość i jakość połączeń w zakresie transportu, informatyzacja, itp.),</w:t>
            </w:r>
          </w:p>
          <w:p w:rsidR="004D114A" w:rsidRPr="001A75B2" w:rsidRDefault="004D114A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rozwoju kulturalnego (np.: liczba ośrodków kultury, teatrów, kin, dostęp do usług kulturalnych, liczba inicjatyw w tym zakresie)</w:t>
            </w:r>
          </w:p>
          <w:p w:rsidR="004D114A" w:rsidRPr="001A75B2" w:rsidRDefault="004D114A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edukacji (np. liczba szkół, dostępność kursów, szkoleń),</w:t>
            </w:r>
          </w:p>
          <w:p w:rsidR="004D114A" w:rsidRPr="001A75B2" w:rsidRDefault="004D114A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infrastruktury (np.: ilość i jakość infrastruktury społecznej, kulturalnej, rekreacyjnej, turystycznej)</w:t>
            </w:r>
          </w:p>
          <w:p w:rsidR="004D114A" w:rsidRPr="001A75B2" w:rsidRDefault="004D114A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□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inne (jakie?) …………………………………………………………………………………………………………………………</w:t>
            </w:r>
          </w:p>
          <w:p w:rsidR="004D114A" w:rsidRPr="001A75B2" w:rsidRDefault="004D114A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lastRenderedPageBreak/>
              <w:t>Jednocześnie uważam, że można zniwelować je w następujący sposób:</w:t>
            </w:r>
          </w:p>
          <w:p w:rsidR="004D114A" w:rsidRPr="001A75B2" w:rsidRDefault="004D114A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  <w:p w:rsidR="004D114A" w:rsidRPr="001A75B2" w:rsidRDefault="004D114A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</w:t>
            </w:r>
          </w:p>
          <w:p w:rsidR="004D114A" w:rsidRPr="001A75B2" w:rsidRDefault="004D114A" w:rsidP="00BE1D93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BE1D93" w:rsidRPr="001A75B2" w:rsidTr="00BE1D93">
        <w:trPr>
          <w:trHeight w:val="255"/>
        </w:trPr>
        <w:tc>
          <w:tcPr>
            <w:tcW w:w="283" w:type="dxa"/>
            <w:tcBorders>
              <w:top w:val="single" w:sz="4" w:space="0" w:color="auto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/>
            <w:tcBorders>
              <w:left w:val="nil"/>
            </w:tcBorders>
          </w:tcPr>
          <w:p w:rsidR="00BE1D93" w:rsidRPr="001A75B2" w:rsidRDefault="00BE1D93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BE1D93" w:rsidRPr="001A75B2" w:rsidRDefault="00BE1D93" w:rsidP="00BE1D93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9E557B" w:rsidRPr="001A75B2" w:rsidRDefault="00FC14CF" w:rsidP="00CF01C5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Czy zna Pan/i </w:t>
      </w:r>
      <w:r w:rsidR="00CF01C5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procedury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oceny wniosków o dofinansowanie składanych do Słowińskiej Grupy Rybackiej?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9E557B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181B57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TAK, znam </w:t>
            </w:r>
            <w:r w:rsidR="00181B57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je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doskonale</w:t>
            </w:r>
          </w:p>
        </w:tc>
      </w:tr>
      <w:tr w:rsidR="009E557B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orientuję się</w:t>
            </w:r>
          </w:p>
        </w:tc>
      </w:tr>
      <w:tr w:rsidR="009E557B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7B" w:rsidRPr="001A75B2" w:rsidRDefault="009E557B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9E557B" w:rsidRPr="001A75B2" w:rsidRDefault="009E557B" w:rsidP="00274EEE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 </w:t>
            </w:r>
            <w:r w:rsidR="00274EEE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znam sposobu oceny wniosków</w:t>
            </w:r>
          </w:p>
        </w:tc>
      </w:tr>
    </w:tbl>
    <w:p w:rsidR="009E557B" w:rsidRPr="001A75B2" w:rsidRDefault="009E557B" w:rsidP="00274EEE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CF01C5" w:rsidRPr="001A75B2" w:rsidRDefault="00CF01C5" w:rsidP="00CF01C5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na powyższe pytanie odpowiedział/a Pan/i twierdząco, prosimy odpowiedzieć, czy procedury naboru, wyboru i realizacji wniosków o dofinansowanie (projektów) są przyjazne dla beneficjentów?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CF01C5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5" w:rsidRPr="001A75B2" w:rsidRDefault="00CF01C5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CF01C5" w:rsidRPr="001A75B2" w:rsidRDefault="00CF01C5" w:rsidP="00CF01C5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</w:t>
            </w:r>
          </w:p>
        </w:tc>
      </w:tr>
      <w:tr w:rsidR="00CF01C5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5" w:rsidRPr="001A75B2" w:rsidRDefault="00CF01C5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CF01C5" w:rsidRPr="001A75B2" w:rsidRDefault="00CF01C5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ŚREDNIO</w:t>
            </w:r>
          </w:p>
        </w:tc>
      </w:tr>
      <w:tr w:rsidR="00CF01C5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5" w:rsidRPr="001A75B2" w:rsidRDefault="00CF01C5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CF01C5" w:rsidRPr="001A75B2" w:rsidRDefault="00CF01C5" w:rsidP="00CF01C5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 </w:t>
            </w:r>
          </w:p>
        </w:tc>
      </w:tr>
      <w:tr w:rsidR="001A75B2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2" w:rsidRPr="001A75B2" w:rsidRDefault="001A75B2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1A75B2" w:rsidRPr="001A75B2" w:rsidRDefault="001A75B2" w:rsidP="00CF01C5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MAM ZDANIA</w:t>
            </w:r>
          </w:p>
        </w:tc>
      </w:tr>
    </w:tbl>
    <w:p w:rsidR="00CF01C5" w:rsidRPr="001A75B2" w:rsidRDefault="00CF01C5" w:rsidP="00CF01C5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274EEE" w:rsidRPr="001A75B2" w:rsidRDefault="00CF01C5" w:rsidP="00CF01C5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P</w:t>
      </w:r>
      <w:r w:rsidR="00FC14CF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rosimy </w:t>
      </w:r>
      <w:r w:rsidR="00274EEE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ocenić w skali 1 do 5 (1 to najniższa ocena), </w:t>
      </w:r>
      <w:r w:rsidR="00181B57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proces 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naboru i wyboru </w:t>
      </w:r>
      <w:r w:rsidR="001E244E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wniosków w następujących aspektach</w:t>
      </w:r>
      <w:r w:rsidR="00FC14CF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73"/>
        <w:gridCol w:w="674"/>
        <w:gridCol w:w="673"/>
        <w:gridCol w:w="674"/>
        <w:gridCol w:w="803"/>
        <w:gridCol w:w="799"/>
      </w:tblGrid>
      <w:tr w:rsidR="003429DC" w:rsidRPr="001A75B2" w:rsidTr="00274EEE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3429DC" w:rsidRPr="001A75B2" w:rsidTr="00274EEE">
        <w:tc>
          <w:tcPr>
            <w:tcW w:w="5670" w:type="dxa"/>
          </w:tcPr>
          <w:p w:rsidR="003429DC" w:rsidRPr="001A75B2" w:rsidRDefault="003429DC" w:rsidP="001E244E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jawność </w:t>
            </w:r>
          </w:p>
        </w:tc>
        <w:tc>
          <w:tcPr>
            <w:tcW w:w="709" w:type="dxa"/>
          </w:tcPr>
          <w:p w:rsidR="003429DC" w:rsidRPr="001A75B2" w:rsidRDefault="003429DC" w:rsidP="00274EEE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274EEE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274EEE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274EEE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274EEE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274EEE">
        <w:tc>
          <w:tcPr>
            <w:tcW w:w="5670" w:type="dxa"/>
          </w:tcPr>
          <w:p w:rsidR="003429DC" w:rsidRPr="001A75B2" w:rsidRDefault="00181B57" w:rsidP="001E244E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o</w:t>
            </w:r>
            <w:r w:rsidR="003429DC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biektywność 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274EEE">
        <w:tc>
          <w:tcPr>
            <w:tcW w:w="5670" w:type="dxa"/>
          </w:tcPr>
          <w:p w:rsidR="003429DC" w:rsidRPr="001A75B2" w:rsidRDefault="003429DC" w:rsidP="001E244E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sprawność</w:t>
            </w:r>
            <w:r w:rsidRPr="001A75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F01C5" w:rsidRPr="001A75B2" w:rsidRDefault="00CF01C5" w:rsidP="00CF01C5">
      <w:pPr>
        <w:pStyle w:val="Akapitzlist"/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CF01C5" w:rsidRPr="001A75B2" w:rsidRDefault="00CF01C5" w:rsidP="003232E4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Prosimy ocenić w skali 1 do 5 (1 to najniższa ocena), proces realizacji wniosków w następujących aspektach: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73"/>
        <w:gridCol w:w="674"/>
        <w:gridCol w:w="673"/>
        <w:gridCol w:w="674"/>
        <w:gridCol w:w="803"/>
        <w:gridCol w:w="799"/>
      </w:tblGrid>
      <w:tr w:rsidR="00CF01C5" w:rsidRPr="001A75B2" w:rsidTr="00A419CD">
        <w:tc>
          <w:tcPr>
            <w:tcW w:w="5670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CF01C5" w:rsidRPr="001A75B2" w:rsidTr="00A419CD">
        <w:tc>
          <w:tcPr>
            <w:tcW w:w="5670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jawność </w:t>
            </w: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CF01C5" w:rsidRPr="001A75B2" w:rsidRDefault="00CF01C5" w:rsidP="00A419CD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F01C5" w:rsidRPr="001A75B2" w:rsidTr="00A419CD">
        <w:tc>
          <w:tcPr>
            <w:tcW w:w="5670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obiektywność </w:t>
            </w: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F01C5" w:rsidRPr="001A75B2" w:rsidTr="00A419CD">
        <w:tc>
          <w:tcPr>
            <w:tcW w:w="5670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sprawność</w:t>
            </w:r>
            <w:r w:rsidRPr="001A75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CF01C5" w:rsidRPr="001A75B2" w:rsidRDefault="00CF01C5" w:rsidP="00A419CD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F01C5" w:rsidRPr="001A75B2" w:rsidRDefault="00CF01C5" w:rsidP="00CF01C5">
      <w:pPr>
        <w:pStyle w:val="Akapitzlist"/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FC14CF" w:rsidRPr="001A75B2" w:rsidRDefault="00CF01C5" w:rsidP="003232E4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Jakie zmiany </w:t>
      </w:r>
      <w:r w:rsidR="003232E4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można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wprowadzić</w:t>
      </w:r>
      <w:r w:rsidR="003232E4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w procedurach tym etapie, by podnieść ich użyteczność?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007"/>
        <w:gridCol w:w="2990"/>
        <w:gridCol w:w="3007"/>
      </w:tblGrid>
      <w:tr w:rsidR="003232E4" w:rsidRPr="001A75B2" w:rsidTr="003232E4">
        <w:trPr>
          <w:trHeight w:val="374"/>
        </w:trPr>
        <w:tc>
          <w:tcPr>
            <w:tcW w:w="3295" w:type="dxa"/>
          </w:tcPr>
          <w:p w:rsidR="003232E4" w:rsidRPr="001A75B2" w:rsidRDefault="003232E4" w:rsidP="003232E4">
            <w:pPr>
              <w:pStyle w:val="Akapitzlist"/>
              <w:spacing w:after="0"/>
              <w:ind w:left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Nabór wniosków</w:t>
            </w:r>
          </w:p>
        </w:tc>
        <w:tc>
          <w:tcPr>
            <w:tcW w:w="3295" w:type="dxa"/>
          </w:tcPr>
          <w:p w:rsidR="003232E4" w:rsidRPr="001A75B2" w:rsidRDefault="003232E4" w:rsidP="003232E4">
            <w:pPr>
              <w:pStyle w:val="Akapitzlist"/>
              <w:spacing w:after="0"/>
              <w:ind w:left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Wybór wniosków</w:t>
            </w:r>
          </w:p>
        </w:tc>
        <w:tc>
          <w:tcPr>
            <w:tcW w:w="3296" w:type="dxa"/>
          </w:tcPr>
          <w:p w:rsidR="003232E4" w:rsidRPr="001A75B2" w:rsidRDefault="003232E4" w:rsidP="003232E4">
            <w:pPr>
              <w:pStyle w:val="Akapitzlist"/>
              <w:spacing w:after="0"/>
              <w:ind w:left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Realizacja wniosków</w:t>
            </w:r>
          </w:p>
        </w:tc>
      </w:tr>
      <w:tr w:rsidR="003232E4" w:rsidRPr="001A75B2" w:rsidTr="003232E4">
        <w:tc>
          <w:tcPr>
            <w:tcW w:w="3295" w:type="dxa"/>
          </w:tcPr>
          <w:p w:rsidR="003232E4" w:rsidRPr="001A75B2" w:rsidRDefault="003232E4" w:rsidP="003232E4">
            <w:pPr>
              <w:pStyle w:val="Akapitzlist"/>
              <w:spacing w:before="120" w:after="0" w:line="360" w:lineRule="auto"/>
              <w:ind w:left="0"/>
              <w:contextualSpacing w:val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………………………………………..</w:t>
            </w:r>
          </w:p>
        </w:tc>
        <w:tc>
          <w:tcPr>
            <w:tcW w:w="3295" w:type="dxa"/>
          </w:tcPr>
          <w:p w:rsidR="003232E4" w:rsidRPr="001A75B2" w:rsidRDefault="003232E4" w:rsidP="003232E4">
            <w:pPr>
              <w:pStyle w:val="Akapitzlist"/>
              <w:spacing w:before="120" w:after="0" w:line="360" w:lineRule="auto"/>
              <w:ind w:left="0"/>
              <w:contextualSpacing w:val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</w:tc>
        <w:tc>
          <w:tcPr>
            <w:tcW w:w="3296" w:type="dxa"/>
          </w:tcPr>
          <w:p w:rsidR="003232E4" w:rsidRPr="001A75B2" w:rsidRDefault="003232E4" w:rsidP="003232E4">
            <w:pPr>
              <w:pStyle w:val="Akapitzlist"/>
              <w:spacing w:before="120" w:after="0" w:line="360" w:lineRule="auto"/>
              <w:ind w:left="0"/>
              <w:contextualSpacing w:val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:rsidR="003232E4" w:rsidRPr="001A75B2" w:rsidRDefault="003232E4" w:rsidP="003232E4">
            <w:pPr>
              <w:pStyle w:val="Akapitzlist"/>
              <w:spacing w:after="0" w:line="360" w:lineRule="auto"/>
              <w:ind w:left="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………………………………………..</w:t>
            </w:r>
          </w:p>
        </w:tc>
      </w:tr>
    </w:tbl>
    <w:p w:rsidR="003232E4" w:rsidRPr="001A75B2" w:rsidRDefault="003232E4" w:rsidP="003232E4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3232E4" w:rsidRDefault="003232E4" w:rsidP="003232E4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249E1" w:rsidRDefault="00B249E1" w:rsidP="003232E4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249E1" w:rsidRDefault="00B249E1" w:rsidP="003232E4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249E1" w:rsidRPr="001A75B2" w:rsidRDefault="00B249E1" w:rsidP="003232E4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3232E4" w:rsidRPr="001A75B2" w:rsidRDefault="003232E4" w:rsidP="003232E4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FC14CF" w:rsidRPr="001A75B2" w:rsidRDefault="00FC14CF" w:rsidP="003232E4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lastRenderedPageBreak/>
        <w:t>Czy zna Pan/i kryteria wyboru wniosków o dofinansowanie składanych do Słowińskiej Grupy Rybackiej?</w:t>
      </w:r>
    </w:p>
    <w:p w:rsidR="00274EEE" w:rsidRPr="001A75B2" w:rsidRDefault="00274EEE" w:rsidP="00274EEE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274EEE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znam je doskonale</w:t>
            </w:r>
          </w:p>
        </w:tc>
      </w:tr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orientuję się</w:t>
            </w:r>
          </w:p>
        </w:tc>
      </w:tr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274EEE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znam kryteriów wyboru wniosków</w:t>
            </w:r>
          </w:p>
        </w:tc>
      </w:tr>
    </w:tbl>
    <w:p w:rsidR="00EC18E3" w:rsidRPr="001A75B2" w:rsidRDefault="00727D82" w:rsidP="00727D82">
      <w:pPr>
        <w:tabs>
          <w:tab w:val="left" w:pos="1425"/>
        </w:tabs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ab/>
      </w:r>
    </w:p>
    <w:p w:rsidR="00FC14CF" w:rsidRPr="001A75B2" w:rsidRDefault="00FC14CF" w:rsidP="003232E4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Jeżeli na powyższe pytanie odpowiedział/a Pan/i twierdząco, prosimy </w:t>
      </w:r>
      <w:r w:rsidR="00274EEE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ocenić w skali 1 do 5 (1 to najniższa ocena), czy kryteria wyboru wniosków</w:t>
      </w:r>
      <w:r w:rsidR="00D47FBA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spełniają swoją rolę, tj., czy</w:t>
      </w:r>
      <w:r w:rsidR="00274EEE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:</w:t>
      </w:r>
    </w:p>
    <w:p w:rsidR="00274EEE" w:rsidRPr="001A75B2" w:rsidRDefault="00274EEE" w:rsidP="00274EEE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78"/>
        <w:gridCol w:w="673"/>
        <w:gridCol w:w="672"/>
        <w:gridCol w:w="673"/>
        <w:gridCol w:w="802"/>
        <w:gridCol w:w="798"/>
      </w:tblGrid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są </w:t>
            </w:r>
            <w:r w:rsidR="003429DC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jednoznaczne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są </w:t>
            </w:r>
            <w:r w:rsidR="003429DC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obiektywne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47FBA" w:rsidRPr="001A75B2" w:rsidTr="00BE1D93">
        <w:tc>
          <w:tcPr>
            <w:tcW w:w="5670" w:type="dxa"/>
          </w:tcPr>
          <w:p w:rsidR="00D47FBA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pozwalają na wybór najlepszych jakościowo wniosków o dofinansowanie</w:t>
            </w:r>
          </w:p>
        </w:tc>
        <w:tc>
          <w:tcPr>
            <w:tcW w:w="709" w:type="dxa"/>
          </w:tcPr>
          <w:p w:rsidR="00D47FBA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D47FBA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D47FBA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47FBA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D47FBA" w:rsidRPr="001A75B2" w:rsidRDefault="00D47FBA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FC14CF" w:rsidRPr="001A75B2" w:rsidRDefault="00FC14CF" w:rsidP="00274EEE">
      <w:pPr>
        <w:pStyle w:val="Akapitzlist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193493" w:rsidRPr="001A75B2" w:rsidRDefault="00D47FBA" w:rsidP="00193493">
      <w:pPr>
        <w:pStyle w:val="Akapitzlist"/>
        <w:numPr>
          <w:ilvl w:val="0"/>
          <w:numId w:val="6"/>
        </w:numPr>
        <w:tabs>
          <w:tab w:val="left" w:pos="426"/>
        </w:tabs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składał</w:t>
      </w:r>
      <w:r w:rsidR="00440793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/a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Pan/i wniosek o dofinansowanie, prosi</w:t>
      </w:r>
      <w:r w:rsidR="007C27D9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m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y odpowiedzieć, czy </w:t>
      </w:r>
      <w:r w:rsidR="007C27D9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przy </w:t>
      </w:r>
      <w:r w:rsidR="00440793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jego </w:t>
      </w:r>
      <w:r w:rsidR="007C27D9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sporządzaniu miał/a Pan/i wątpliwości co do niektórych kryteriów wyboru</w:t>
      </w:r>
      <w:r w:rsidR="00193493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8641"/>
      </w:tblGrid>
      <w:tr w:rsidR="007C27D9" w:rsidRPr="001A75B2" w:rsidTr="00A419CD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D9" w:rsidRPr="001A75B2" w:rsidRDefault="007C27D9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7C27D9" w:rsidRPr="001A75B2" w:rsidRDefault="007C27D9" w:rsidP="007C27D9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</w:t>
            </w:r>
          </w:p>
        </w:tc>
      </w:tr>
      <w:tr w:rsidR="007C27D9" w:rsidRPr="001A75B2" w:rsidTr="00A419CD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D9" w:rsidRPr="001A75B2" w:rsidRDefault="007C27D9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 w:val="restart"/>
            <w:tcBorders>
              <w:left w:val="single" w:sz="4" w:space="0" w:color="auto"/>
            </w:tcBorders>
          </w:tcPr>
          <w:p w:rsidR="007C27D9" w:rsidRPr="001A75B2" w:rsidRDefault="007C27D9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moje wątpliwości polegały na: ………………………………………………………………………………</w:t>
            </w:r>
          </w:p>
          <w:p w:rsidR="007C27D9" w:rsidRPr="001A75B2" w:rsidRDefault="007C27D9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p w:rsidR="007C27D9" w:rsidRPr="001A75B2" w:rsidRDefault="007C27D9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A419CD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</w:t>
            </w:r>
          </w:p>
          <w:p w:rsidR="007C27D9" w:rsidRPr="001A75B2" w:rsidRDefault="00A419CD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p w:rsidR="007C27D9" w:rsidRPr="001A75B2" w:rsidRDefault="007C27D9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Jednocześnie uważam, że </w:t>
            </w:r>
            <w:r w:rsidR="00A419CD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 celu poprawienia katalogu kryteriów można:</w:t>
            </w:r>
          </w:p>
          <w:p w:rsidR="007C27D9" w:rsidRPr="001A75B2" w:rsidRDefault="007C27D9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</w:t>
            </w:r>
            <w:r w:rsidR="00727D82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7C27D9" w:rsidRPr="001A75B2" w:rsidRDefault="007C27D9" w:rsidP="00A419CD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</w:t>
            </w:r>
            <w:r w:rsidR="00727D82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………………………………………………………………………………..</w:t>
            </w:r>
          </w:p>
          <w:p w:rsidR="007C27D9" w:rsidRPr="001A75B2" w:rsidRDefault="007C27D9" w:rsidP="00727D82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</w:tc>
      </w:tr>
      <w:tr w:rsidR="007C27D9" w:rsidRPr="001A75B2" w:rsidTr="00A419CD">
        <w:trPr>
          <w:trHeight w:val="255"/>
        </w:trPr>
        <w:tc>
          <w:tcPr>
            <w:tcW w:w="283" w:type="dxa"/>
            <w:tcBorders>
              <w:top w:val="single" w:sz="4" w:space="0" w:color="auto"/>
            </w:tcBorders>
          </w:tcPr>
          <w:p w:rsidR="007C27D9" w:rsidRPr="001A75B2" w:rsidRDefault="007C27D9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/>
            <w:tcBorders>
              <w:left w:val="nil"/>
            </w:tcBorders>
          </w:tcPr>
          <w:p w:rsidR="007C27D9" w:rsidRPr="001A75B2" w:rsidRDefault="007C27D9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193493" w:rsidRPr="001A75B2" w:rsidRDefault="00193493" w:rsidP="00193493">
      <w:pPr>
        <w:pStyle w:val="Akapitzlist"/>
        <w:tabs>
          <w:tab w:val="left" w:pos="426"/>
        </w:tabs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A419CD" w:rsidRPr="001A75B2" w:rsidRDefault="00A419CD" w:rsidP="003232E4">
      <w:pPr>
        <w:pStyle w:val="Akapitzlist"/>
        <w:numPr>
          <w:ilvl w:val="0"/>
          <w:numId w:val="6"/>
        </w:numPr>
        <w:spacing w:after="0"/>
        <w:ind w:left="426" w:hanging="426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Czy zna Pan/i wskaźniki Lokalnej Strategii Rozwoju?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A419CD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znam je doskonale</w:t>
            </w:r>
          </w:p>
        </w:tc>
      </w:tr>
      <w:tr w:rsidR="00A419CD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orientuję się</w:t>
            </w:r>
          </w:p>
        </w:tc>
      </w:tr>
      <w:tr w:rsidR="00A419CD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znam wskaźników realizacji Lokalnej Strategii Rozwoju</w:t>
            </w:r>
          </w:p>
        </w:tc>
      </w:tr>
    </w:tbl>
    <w:p w:rsidR="00A419CD" w:rsidRPr="001A75B2" w:rsidRDefault="00A419CD" w:rsidP="00A419CD">
      <w:pPr>
        <w:pStyle w:val="Akapitzlist"/>
        <w:spacing w:after="0"/>
        <w:ind w:left="426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0C3025" w:rsidRPr="001A75B2" w:rsidRDefault="000C3025" w:rsidP="000C3025">
      <w:pPr>
        <w:pStyle w:val="Akapitzlist"/>
        <w:numPr>
          <w:ilvl w:val="0"/>
          <w:numId w:val="6"/>
        </w:numPr>
        <w:tabs>
          <w:tab w:val="left" w:pos="426"/>
        </w:tabs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na powyższe pytanie odpowiedział/a Pan/i twierdząco, prosimy o odpowiedź, w jakim stopniu jakość składanych projektów wybieranych we wszystkich obszarach tematycznych wpływa na osiąganie wskaźników w zaplanowanym czasie?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440793" w:rsidRPr="001A75B2" w:rsidTr="00440793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440793" w:rsidRPr="001A75B2" w:rsidRDefault="00440793" w:rsidP="00A25D28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 znam treści </w:t>
            </w:r>
            <w:r w:rsidR="00A25D28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(w tym wskaźników) wniosków 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składanych za pośrednictwem SGR</w:t>
            </w:r>
          </w:p>
        </w:tc>
      </w:tr>
      <w:tr w:rsidR="000C3025" w:rsidRPr="001A75B2" w:rsidTr="004407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0C3025" w:rsidRPr="001A75B2" w:rsidRDefault="000C3025" w:rsidP="000C3025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Wybierane projekty w pełni pozwalają zrealizować wskaźniki Strategii w zaplanowanym czasie</w:t>
            </w:r>
          </w:p>
        </w:tc>
      </w:tr>
      <w:tr w:rsidR="000C3025" w:rsidRPr="001A75B2" w:rsidTr="000C3025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 w:val="restart"/>
            <w:tcBorders>
              <w:left w:val="single" w:sz="4" w:space="0" w:color="auto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Wybierane projekty pozwalają zrealizować tylko niektóre wskaźniki Strategii w zaplanowanym czasie</w:t>
            </w:r>
          </w:p>
        </w:tc>
      </w:tr>
      <w:tr w:rsidR="000C3025" w:rsidRPr="001A75B2" w:rsidTr="000C3025">
        <w:trPr>
          <w:trHeight w:val="255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vMerge/>
            <w:tcBorders>
              <w:left w:val="nil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0C3025" w:rsidRPr="001A75B2" w:rsidTr="000C302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0C3025" w:rsidRPr="001A75B2" w:rsidRDefault="000C3025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Wybierane projekty nie pozwalają zrealizować wskaźników Strategii w zaplanowanym czasie</w:t>
            </w:r>
          </w:p>
        </w:tc>
      </w:tr>
    </w:tbl>
    <w:p w:rsidR="00440793" w:rsidRPr="005D5D8B" w:rsidRDefault="00440793" w:rsidP="005D5D8B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0C3025" w:rsidRPr="001A75B2" w:rsidRDefault="00440793" w:rsidP="00A25D28">
      <w:pPr>
        <w:pStyle w:val="Akapitzlist"/>
        <w:numPr>
          <w:ilvl w:val="0"/>
          <w:numId w:val="6"/>
        </w:numPr>
        <w:tabs>
          <w:tab w:val="left" w:pos="426"/>
        </w:tabs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na pytanie nr 13 odpowiedział/a Pan/i twierdząco, prosimy o odpowiedź, w jakich obszarach tematycznych jakość wniosków jest zadowalająca, a w jakich budzi wątpliwość</w:t>
      </w:r>
      <w:r w:rsidR="00A25D28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(przy uwzględnieniu ich wpływu na realizację zakładanych wskaźników)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"/>
        <w:gridCol w:w="8657"/>
      </w:tblGrid>
      <w:tr w:rsidR="00440793" w:rsidRPr="001A75B2" w:rsidTr="00A25D28">
        <w:trPr>
          <w:trHeight w:val="25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440793" w:rsidRPr="001A75B2" w:rsidRDefault="00440793" w:rsidP="00A25D28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 znam treści </w:t>
            </w:r>
            <w:r w:rsidR="00A25D28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(w tym zakładanych wskaźników) 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wniosków składanych za pośrednictwem SGR</w:t>
            </w:r>
          </w:p>
        </w:tc>
      </w:tr>
      <w:tr w:rsidR="00440793" w:rsidRPr="001A75B2" w:rsidTr="00A25D28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Znam zakres</w:t>
            </w:r>
            <w:r w:rsidR="00A25D28"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, wskaźniki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i cele wniosków składanych za pośrednictwem SGR i uważam, że</w:t>
            </w:r>
          </w:p>
        </w:tc>
      </w:tr>
      <w:tr w:rsidR="00440793" w:rsidRPr="001A75B2" w:rsidTr="00A25D28">
        <w:tc>
          <w:tcPr>
            <w:tcW w:w="283" w:type="dxa"/>
            <w:tcBorders>
              <w:top w:val="single" w:sz="4" w:space="0" w:color="auto"/>
            </w:tcBorders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nil"/>
            </w:tcBorders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ich jakość jest zadowalająca w następujących obszarach tematycznych:……………………………</w:t>
            </w:r>
          </w:p>
          <w:p w:rsidR="00440793" w:rsidRPr="001A75B2" w:rsidRDefault="00440793" w:rsidP="00440793">
            <w:pPr>
              <w:pStyle w:val="Akapitzlist"/>
              <w:spacing w:before="120" w:after="0"/>
              <w:ind w:left="0"/>
              <w:contextualSpacing w:val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  <w:tr w:rsidR="00440793" w:rsidRPr="001A75B2" w:rsidTr="00440793">
        <w:tc>
          <w:tcPr>
            <w:tcW w:w="283" w:type="dxa"/>
          </w:tcPr>
          <w:p w:rsidR="00440793" w:rsidRPr="001A75B2" w:rsidRDefault="00440793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nil"/>
            </w:tcBorders>
          </w:tcPr>
          <w:p w:rsidR="00440793" w:rsidRPr="001A75B2" w:rsidRDefault="00440793" w:rsidP="004407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ich jakość budzi wątpliwość w następujących obszarach tematycznych:…………………………</w:t>
            </w:r>
          </w:p>
          <w:p w:rsidR="00440793" w:rsidRPr="001A75B2" w:rsidRDefault="00440793" w:rsidP="00440793">
            <w:pPr>
              <w:pStyle w:val="Akapitzlist"/>
              <w:spacing w:before="120" w:after="0"/>
              <w:ind w:left="0"/>
              <w:contextualSpacing w:val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</w:tbl>
    <w:p w:rsidR="00440793" w:rsidRPr="001A75B2" w:rsidRDefault="00440793" w:rsidP="00440793">
      <w:pPr>
        <w:pStyle w:val="Akapitzlist"/>
        <w:tabs>
          <w:tab w:val="left" w:pos="426"/>
        </w:tabs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A25D28" w:rsidRPr="001A75B2" w:rsidRDefault="00A25D28" w:rsidP="00A419CD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Co Pana/i zdaniem można zrobić, by podnieść jakość wniosków?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"/>
        <w:gridCol w:w="8667"/>
      </w:tblGrid>
      <w:tr w:rsidR="00A25D28" w:rsidRPr="001A75B2" w:rsidTr="00A25D28">
        <w:trPr>
          <w:trHeight w:val="25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28" w:rsidRPr="001A75B2" w:rsidRDefault="00A25D28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15" w:type="dxa"/>
            <w:tcBorders>
              <w:left w:val="single" w:sz="4" w:space="0" w:color="auto"/>
            </w:tcBorders>
          </w:tcPr>
          <w:p w:rsidR="00A25D28" w:rsidRPr="001A75B2" w:rsidRDefault="00A25D28" w:rsidP="00A25D28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znam treści wniosków składanych za pośrednictwem SGR</w:t>
            </w:r>
          </w:p>
        </w:tc>
      </w:tr>
      <w:tr w:rsidR="00A25D28" w:rsidRPr="001A75B2" w:rsidTr="00A25D28">
        <w:trPr>
          <w:trHeight w:val="255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28" w:rsidRPr="001A75B2" w:rsidRDefault="00A25D28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15" w:type="dxa"/>
            <w:vMerge w:val="restart"/>
            <w:tcBorders>
              <w:left w:val="single" w:sz="4" w:space="0" w:color="auto"/>
            </w:tcBorders>
          </w:tcPr>
          <w:p w:rsidR="00A25D28" w:rsidRPr="001A75B2" w:rsidRDefault="00A25D28" w:rsidP="001A75B2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Uważam, ze aby podnieść jakość wniosków należy:……………………………………………………………………</w:t>
            </w:r>
          </w:p>
          <w:p w:rsidR="00A25D28" w:rsidRPr="001A75B2" w:rsidRDefault="00A25D28" w:rsidP="001A75B2">
            <w:pPr>
              <w:pStyle w:val="Akapitzlist"/>
              <w:spacing w:after="0" w:line="360" w:lineRule="auto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A25D28" w:rsidRPr="001A75B2" w:rsidTr="00A25D28">
        <w:trPr>
          <w:trHeight w:val="255"/>
        </w:trPr>
        <w:tc>
          <w:tcPr>
            <w:tcW w:w="255" w:type="dxa"/>
            <w:tcBorders>
              <w:top w:val="single" w:sz="4" w:space="0" w:color="auto"/>
            </w:tcBorders>
          </w:tcPr>
          <w:p w:rsidR="00A25D28" w:rsidRPr="001A75B2" w:rsidRDefault="00A25D28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15" w:type="dxa"/>
            <w:vMerge/>
            <w:tcBorders>
              <w:left w:val="nil"/>
            </w:tcBorders>
          </w:tcPr>
          <w:p w:rsidR="00A25D28" w:rsidRPr="001A75B2" w:rsidRDefault="00A25D28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A25D28" w:rsidRPr="001A75B2" w:rsidRDefault="00A25D28" w:rsidP="00A25D28">
      <w:pPr>
        <w:pStyle w:val="Akapitzlist"/>
        <w:tabs>
          <w:tab w:val="left" w:pos="426"/>
        </w:tabs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A419CD" w:rsidRPr="001A75B2" w:rsidRDefault="00A419CD" w:rsidP="00A419CD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Jeżeli na pytanie </w:t>
      </w:r>
      <w:r w:rsidR="000C3025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nr 13 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odpowiedział/a Pan/i twierdząco, prosimy o odpowiedź, czy przyjęty w Strategii system wskaźników dostarcza wszystkie potrzebne informacje  niezbędne do określenia skuteczności interwencyjnej Strategii?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A419CD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</w:t>
            </w:r>
          </w:p>
        </w:tc>
      </w:tr>
      <w:tr w:rsidR="00A419CD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</w:t>
            </w:r>
          </w:p>
        </w:tc>
      </w:tr>
      <w:tr w:rsidR="00A419CD" w:rsidRPr="001A75B2" w:rsidTr="00A419C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A419CD" w:rsidRPr="001A75B2" w:rsidRDefault="00A419CD" w:rsidP="00A419CD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MAM ZDANIA</w:t>
            </w:r>
          </w:p>
        </w:tc>
      </w:tr>
    </w:tbl>
    <w:p w:rsidR="000C3025" w:rsidRPr="005D5D8B" w:rsidRDefault="000C3025" w:rsidP="005D5D8B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A25D28" w:rsidRPr="001A75B2" w:rsidRDefault="00A25D28" w:rsidP="00727D82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Czy zna </w:t>
      </w:r>
      <w:r w:rsid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Pan/i budżet Słowińskiej Grupy R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ybackiej przeznaczony na realizację Lokalnej Strategii Rozwoju (m.in. na dofinanso</w:t>
      </w:r>
      <w:r w:rsidR="00727D82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wanie wniosków o dofinansowanie)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727D82" w:rsidRPr="001A75B2" w:rsidTr="00B563D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82" w:rsidRPr="001A75B2" w:rsidRDefault="00727D8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727D82" w:rsidRPr="001A75B2" w:rsidRDefault="00727D82" w:rsidP="00727D8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znam go doskonale</w:t>
            </w:r>
          </w:p>
        </w:tc>
      </w:tr>
      <w:tr w:rsidR="00727D82" w:rsidRPr="001A75B2" w:rsidTr="00B563D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82" w:rsidRPr="001A75B2" w:rsidRDefault="00727D8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727D82" w:rsidRPr="001A75B2" w:rsidRDefault="00727D8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orientuję się</w:t>
            </w:r>
          </w:p>
        </w:tc>
      </w:tr>
      <w:tr w:rsidR="00727D82" w:rsidRPr="001A75B2" w:rsidTr="00B563D4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82" w:rsidRPr="001A75B2" w:rsidRDefault="00727D8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727D82" w:rsidRPr="001A75B2" w:rsidRDefault="00727D82" w:rsidP="00727D8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znam budżetu SGR</w:t>
            </w:r>
          </w:p>
        </w:tc>
      </w:tr>
    </w:tbl>
    <w:p w:rsidR="00A25D28" w:rsidRPr="001A75B2" w:rsidRDefault="00A25D28" w:rsidP="00A25D28">
      <w:pPr>
        <w:pStyle w:val="Akapitzlist"/>
        <w:spacing w:after="0"/>
        <w:ind w:left="426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727D82" w:rsidRPr="001A75B2" w:rsidRDefault="00727D82" w:rsidP="00727D82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na powyższe pytanie odpowiedział/a Pan/i twierdząco, prosimy o ocenę w skali 1 do 5 (1 to najniższa ocena):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79"/>
        <w:gridCol w:w="673"/>
        <w:gridCol w:w="672"/>
        <w:gridCol w:w="673"/>
        <w:gridCol w:w="801"/>
        <w:gridCol w:w="798"/>
      </w:tblGrid>
      <w:tr w:rsidR="00727D82" w:rsidRPr="001A75B2" w:rsidTr="00B563D4">
        <w:tc>
          <w:tcPr>
            <w:tcW w:w="5670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727D82" w:rsidRPr="001A75B2" w:rsidRDefault="00727D82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727D82" w:rsidRPr="001A75B2" w:rsidRDefault="00727D82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727D82" w:rsidRPr="001A75B2" w:rsidRDefault="00727D82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:rsidR="00727D82" w:rsidRPr="001A75B2" w:rsidRDefault="00727D82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dxa"/>
          </w:tcPr>
          <w:p w:rsidR="00727D82" w:rsidRPr="001A75B2" w:rsidRDefault="00727D82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727D82" w:rsidRPr="001A75B2" w:rsidTr="00B563D4">
        <w:tc>
          <w:tcPr>
            <w:tcW w:w="5670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adekwatność alokacji budżetu na poszczególne cele i przedsięwzięcia</w:t>
            </w:r>
          </w:p>
        </w:tc>
        <w:tc>
          <w:tcPr>
            <w:tcW w:w="709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27D82" w:rsidRPr="001A75B2" w:rsidTr="00B563D4">
        <w:tc>
          <w:tcPr>
            <w:tcW w:w="5670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wysokość i poziom dofinansowania w stosunku do lokalnych potrzeb i możliwości</w:t>
            </w:r>
          </w:p>
        </w:tc>
        <w:tc>
          <w:tcPr>
            <w:tcW w:w="709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727D82" w:rsidRPr="001A75B2" w:rsidRDefault="00727D82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727D82" w:rsidRPr="001A75B2" w:rsidRDefault="00727D82" w:rsidP="00727D82">
      <w:pPr>
        <w:pStyle w:val="Akapitzlist"/>
        <w:spacing w:after="120"/>
        <w:ind w:left="425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727D82" w:rsidRDefault="00733C61" w:rsidP="00727D82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Jeżeli na pytanie nr 18</w:t>
      </w:r>
      <w:r w:rsidR="00727D82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odpowiedział/a Pan/i twierdząco, prosimy o</w:t>
      </w:r>
      <w:r w:rsid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odpowiedź, czy realizacja finansowa i rzeczowa Lokalnej Strategii Rozwoju przebiegała zgodnie z planem i można ją uznać za zadowalającą?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1A75B2" w:rsidRPr="001A75B2" w:rsidTr="001A75B2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tcBorders>
              <w:left w:val="single" w:sz="4" w:space="0" w:color="auto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ZNAM budżetu SGR ani założeń dotyczących jego realizacji</w:t>
            </w:r>
          </w:p>
        </w:tc>
      </w:tr>
      <w:tr w:rsidR="001A75B2" w:rsidRPr="001A75B2" w:rsidTr="001A75B2">
        <w:trPr>
          <w:trHeight w:val="23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vMerge w:val="restart"/>
            <w:tcBorders>
              <w:left w:val="single" w:sz="4" w:space="0" w:color="auto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TAK, 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uważam, że realizacja Strategii jest zadowalająca, choć nie wszystkie założenia finansowe i rzeczowe przebiegły zgodnie z planem</w:t>
            </w:r>
          </w:p>
        </w:tc>
      </w:tr>
      <w:tr w:rsidR="001A75B2" w:rsidRPr="001A75B2" w:rsidTr="001A75B2">
        <w:trPr>
          <w:trHeight w:val="232"/>
        </w:trPr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vMerge/>
            <w:tcBorders>
              <w:left w:val="nil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1A75B2" w:rsidRPr="001A75B2" w:rsidTr="001A75B2">
        <w:trPr>
          <w:trHeight w:val="23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vMerge w:val="restart"/>
            <w:tcBorders>
              <w:left w:val="single" w:sz="4" w:space="0" w:color="auto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uważam, że realizacja Strategii jest zadowa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la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jąca, 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wszystkie założenia finansowe i rzeczowe przebiegły zgodnie z planem</w:t>
            </w:r>
          </w:p>
        </w:tc>
      </w:tr>
      <w:tr w:rsidR="001A75B2" w:rsidRPr="001A75B2" w:rsidTr="001A75B2">
        <w:trPr>
          <w:trHeight w:val="233"/>
        </w:trPr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vMerge/>
            <w:tcBorders>
              <w:left w:val="nil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  <w:tr w:rsidR="001A75B2" w:rsidRPr="001A75B2" w:rsidTr="001A75B2">
        <w:trPr>
          <w:trHeight w:val="23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vMerge w:val="restart"/>
            <w:tcBorders>
              <w:left w:val="single" w:sz="4" w:space="0" w:color="auto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NIE, uważam, że 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realizacja Strategii 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 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jest zadowalająca, a założenia finansowe i rzeczowe 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nie </w:t>
            </w: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przebiegły zgodnie z planem</w:t>
            </w: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A75B2" w:rsidRPr="001A75B2" w:rsidTr="001A75B2">
        <w:trPr>
          <w:trHeight w:val="232"/>
        </w:trPr>
        <w:tc>
          <w:tcPr>
            <w:tcW w:w="278" w:type="dxa"/>
            <w:tcBorders>
              <w:top w:val="single" w:sz="4" w:space="0" w:color="auto"/>
            </w:tcBorders>
          </w:tcPr>
          <w:p w:rsidR="001A75B2" w:rsidRPr="001A75B2" w:rsidRDefault="001A75B2" w:rsidP="00B563D4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8" w:type="dxa"/>
            <w:vMerge/>
            <w:tcBorders>
              <w:left w:val="nil"/>
            </w:tcBorders>
          </w:tcPr>
          <w:p w:rsidR="001A75B2" w:rsidRPr="001A75B2" w:rsidRDefault="001A75B2" w:rsidP="001A75B2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</w:tr>
    </w:tbl>
    <w:p w:rsidR="001A75B2" w:rsidRPr="001A75B2" w:rsidRDefault="001A75B2" w:rsidP="001A75B2">
      <w:pPr>
        <w:pStyle w:val="Akapitzlist"/>
        <w:spacing w:after="120"/>
        <w:ind w:left="425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274EEE" w:rsidRPr="001A75B2" w:rsidRDefault="009E557B" w:rsidP="00727D82">
      <w:pPr>
        <w:pStyle w:val="Akapitzlist"/>
        <w:numPr>
          <w:ilvl w:val="0"/>
          <w:numId w:val="6"/>
        </w:numPr>
        <w:spacing w:after="120"/>
        <w:ind w:left="425" w:hanging="425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Czy zna Pan/i działalność Słowińskiej Grupy Rybackiej?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618"/>
      </w:tblGrid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274EEE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znam ją doskonale</w:t>
            </w:r>
          </w:p>
        </w:tc>
      </w:tr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TAK, orientuję się</w:t>
            </w:r>
          </w:p>
        </w:tc>
      </w:tr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przypominam sobie czego dotyczyły działania SGR, choć o nich słyszałem/</w:t>
            </w:r>
            <w:proofErr w:type="spellStart"/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am</w:t>
            </w:r>
            <w:proofErr w:type="spellEnd"/>
          </w:p>
        </w:tc>
      </w:tr>
      <w:tr w:rsidR="00274EEE" w:rsidRPr="001A75B2" w:rsidTr="00BE1D9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EE" w:rsidRPr="001A75B2" w:rsidRDefault="00274EEE" w:rsidP="00BE1D93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287" w:type="dxa"/>
            <w:tcBorders>
              <w:left w:val="single" w:sz="4" w:space="0" w:color="auto"/>
            </w:tcBorders>
          </w:tcPr>
          <w:p w:rsidR="00274EEE" w:rsidRPr="001A75B2" w:rsidRDefault="00274EEE" w:rsidP="00274EEE">
            <w:pPr>
              <w:pStyle w:val="Akapitzlist"/>
              <w:spacing w:after="0"/>
              <w:ind w:left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NIE wiem, czym zajmuje się SGR</w:t>
            </w:r>
          </w:p>
        </w:tc>
      </w:tr>
    </w:tbl>
    <w:p w:rsidR="009E557B" w:rsidRDefault="009E557B" w:rsidP="00274EEE">
      <w:pPr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5D5D8B" w:rsidRDefault="005D5D8B" w:rsidP="00274EEE">
      <w:pPr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5D5D8B" w:rsidRPr="001A75B2" w:rsidRDefault="005D5D8B" w:rsidP="00274EEE">
      <w:pPr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3429DC" w:rsidRPr="001A75B2" w:rsidRDefault="009E557B" w:rsidP="00E6320F">
      <w:pPr>
        <w:pStyle w:val="Akapitzlist"/>
        <w:numPr>
          <w:ilvl w:val="0"/>
          <w:numId w:val="6"/>
        </w:numPr>
        <w:tabs>
          <w:tab w:val="left" w:pos="426"/>
        </w:tabs>
        <w:spacing w:after="120"/>
        <w:ind w:left="284" w:hanging="284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lastRenderedPageBreak/>
        <w:t xml:space="preserve">Jeśli na powyższe pytanie odpowiedział/a Pan/i twierdząco, prosimy </w:t>
      </w:r>
      <w:r w:rsidR="00274EEE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ocenić w skali 1 do 5 (1 to najniższa ocena)</w:t>
      </w:r>
      <w:r w:rsidR="003429DC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wizerunek Słowińskiej Grupy Rybackiej kreowany przez podejmowane przez nią działania: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74"/>
        <w:gridCol w:w="674"/>
        <w:gridCol w:w="673"/>
        <w:gridCol w:w="674"/>
        <w:gridCol w:w="802"/>
        <w:gridCol w:w="799"/>
      </w:tblGrid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profesjonalizm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innowacyjność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otwartość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aktywność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suwerenność, samodzielność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249E1" w:rsidRPr="00B249E1" w:rsidRDefault="00B249E1" w:rsidP="00B249E1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3429DC" w:rsidRPr="00B249E1" w:rsidRDefault="003429DC" w:rsidP="00B249E1">
      <w:pPr>
        <w:pStyle w:val="Akapitzlist"/>
        <w:numPr>
          <w:ilvl w:val="0"/>
          <w:numId w:val="6"/>
        </w:numPr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Jak ocenia Pan/i pracowników Słowińskiej Grupy Rybackiej w następujących aspektach</w:t>
      </w:r>
      <w:r w:rsidR="00B249E1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 </w:t>
      </w: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(1 to najniższa ocena):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285"/>
        <w:gridCol w:w="672"/>
        <w:gridCol w:w="671"/>
        <w:gridCol w:w="672"/>
        <w:gridCol w:w="800"/>
        <w:gridCol w:w="796"/>
      </w:tblGrid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color w:val="000000"/>
                <w:sz w:val="20"/>
                <w:szCs w:val="20"/>
                <w:lang w:eastAsia="pl-PL"/>
              </w:rPr>
              <w:t>kompetencje merytoryczne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kultura osobista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komunikatywność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3429DC" w:rsidRPr="001A75B2" w:rsidTr="00BE1D93">
        <w:tc>
          <w:tcPr>
            <w:tcW w:w="5670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umiejętność prowadzenia spotkań, szkoleń, itp.</w:t>
            </w: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3429DC" w:rsidRPr="001A75B2" w:rsidRDefault="003429DC" w:rsidP="00BE1D93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B44BE2" w:rsidRPr="001A75B2" w:rsidRDefault="00B44BE2" w:rsidP="00903686">
      <w:pPr>
        <w:spacing w:after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44BE2" w:rsidRDefault="00B249E1" w:rsidP="005D5D8B">
      <w:pPr>
        <w:pStyle w:val="Akapitzlist"/>
        <w:numPr>
          <w:ilvl w:val="0"/>
          <w:numId w:val="6"/>
        </w:numPr>
        <w:spacing w:after="0"/>
        <w:ind w:left="284" w:hanging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Jaka Pana/i zdaniem jest skuteczność działań Biura </w:t>
      </w:r>
      <w:r w:rsidR="005D5D8B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 xml:space="preserve">Słowińskiej Grupy Rybackiej – prosimy o ocenę w </w:t>
      </w:r>
      <w:r w:rsidR="005D5D8B" w:rsidRPr="005D5D8B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skali 1 do 5 (1 to najniższa ocena)</w:t>
      </w: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?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827"/>
        <w:gridCol w:w="425"/>
        <w:gridCol w:w="426"/>
        <w:gridCol w:w="425"/>
        <w:gridCol w:w="425"/>
        <w:gridCol w:w="425"/>
        <w:gridCol w:w="2943"/>
      </w:tblGrid>
      <w:tr w:rsidR="005D5D8B" w:rsidRPr="001A75B2" w:rsidTr="005D5D8B">
        <w:tc>
          <w:tcPr>
            <w:tcW w:w="3827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6" w:type="dxa"/>
          </w:tcPr>
          <w:p w:rsidR="005D5D8B" w:rsidRPr="001A75B2" w:rsidRDefault="005D5D8B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 w:rsidRPr="001A75B2"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943" w:type="dxa"/>
          </w:tcPr>
          <w:p w:rsidR="005D5D8B" w:rsidRPr="001A75B2" w:rsidRDefault="005D5D8B" w:rsidP="00B563D4">
            <w:pPr>
              <w:spacing w:after="0"/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  <w:t>Nie korzystałem z tego rodzaju działań SGR</w:t>
            </w:r>
          </w:p>
        </w:tc>
      </w:tr>
      <w:tr w:rsidR="005D5D8B" w:rsidRPr="001A75B2" w:rsidTr="005D5D8B">
        <w:tc>
          <w:tcPr>
            <w:tcW w:w="3827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color w:val="000000"/>
                <w:sz w:val="20"/>
                <w:szCs w:val="20"/>
                <w:lang w:eastAsia="pl-PL"/>
              </w:rPr>
              <w:t>Działania animacyjne (np. konkursy, zajęcia, itp.)</w:t>
            </w: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3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5D8B" w:rsidRPr="001A75B2" w:rsidTr="005D5D8B">
        <w:tc>
          <w:tcPr>
            <w:tcW w:w="3827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Działania promocyjne (np. udział w imprezach)</w:t>
            </w: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3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D5D8B" w:rsidRPr="001A75B2" w:rsidTr="005D5D8B">
        <w:tc>
          <w:tcPr>
            <w:tcW w:w="3827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</w:pPr>
            <w:r>
              <w:rPr>
                <w:rFonts w:asciiTheme="majorHAnsi" w:eastAsia="Calibri" w:hAnsiTheme="majorHAnsi" w:cs="Times New Roman"/>
                <w:sz w:val="20"/>
                <w:szCs w:val="20"/>
                <w:lang w:eastAsia="pl-PL"/>
              </w:rPr>
              <w:t>Działania doradcze (np. szkolenia i doradztwo indywidualne)</w:t>
            </w: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43" w:type="dxa"/>
          </w:tcPr>
          <w:p w:rsidR="005D5D8B" w:rsidRPr="001A75B2" w:rsidRDefault="005D5D8B" w:rsidP="00B563D4">
            <w:pPr>
              <w:spacing w:after="0"/>
              <w:rPr>
                <w:rFonts w:asciiTheme="majorHAnsi" w:eastAsia="Calibri" w:hAnsiTheme="majorHAnsi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D5D8B" w:rsidRDefault="005D5D8B" w:rsidP="005D5D8B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249E1" w:rsidRDefault="00B249E1" w:rsidP="00B249E1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B249E1" w:rsidRDefault="00B249E1" w:rsidP="005D5D8B">
      <w:pPr>
        <w:pStyle w:val="Akapitzlist"/>
        <w:numPr>
          <w:ilvl w:val="0"/>
          <w:numId w:val="6"/>
        </w:numPr>
        <w:spacing w:after="120"/>
        <w:ind w:left="283" w:hanging="357"/>
        <w:contextualSpacing w:val="0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Jakie zmiany należy wprowadzić w działaniach SGR, by skuteczniej realizowała cele Lokalnej Strategii Rozwoju?</w:t>
      </w:r>
    </w:p>
    <w:p w:rsidR="005D5D8B" w:rsidRDefault="005D5D8B" w:rsidP="005D5D8B">
      <w:pPr>
        <w:pStyle w:val="Akapitzlist"/>
        <w:spacing w:after="0" w:line="360" w:lineRule="auto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……………………………………………………………………………………………………………………………………………………..</w:t>
      </w:r>
    </w:p>
    <w:p w:rsidR="005D5D8B" w:rsidRDefault="005D5D8B" w:rsidP="005D5D8B">
      <w:pPr>
        <w:pStyle w:val="Akapitzlist"/>
        <w:spacing w:after="0" w:line="360" w:lineRule="auto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5D5D8B" w:rsidRDefault="005D5D8B" w:rsidP="005D5D8B">
      <w:pPr>
        <w:pStyle w:val="Akapitzlist"/>
        <w:spacing w:after="0" w:line="360" w:lineRule="auto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  <w:r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…………………………………………………………………………………………………………………………………………………….</w:t>
      </w:r>
    </w:p>
    <w:p w:rsidR="005D5D8B" w:rsidRPr="00B249E1" w:rsidRDefault="005D5D8B" w:rsidP="005D5D8B">
      <w:pPr>
        <w:pStyle w:val="Akapitzlist"/>
        <w:spacing w:after="0"/>
        <w:ind w:left="284"/>
        <w:rPr>
          <w:rFonts w:asciiTheme="majorHAnsi" w:eastAsia="Calibri" w:hAnsiTheme="majorHAnsi" w:cs="Times New Roman"/>
          <w:b/>
          <w:sz w:val="20"/>
          <w:szCs w:val="20"/>
          <w:lang w:eastAsia="pl-PL"/>
        </w:rPr>
      </w:pPr>
    </w:p>
    <w:p w:rsidR="000805C2" w:rsidRPr="001A75B2" w:rsidRDefault="00EC18E3" w:rsidP="00727D82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Dz</w:t>
      </w:r>
      <w:r w:rsidR="00727D82" w:rsidRPr="001A75B2">
        <w:rPr>
          <w:rFonts w:asciiTheme="majorHAnsi" w:eastAsia="Calibri" w:hAnsiTheme="majorHAnsi" w:cs="Times New Roman"/>
          <w:b/>
          <w:sz w:val="20"/>
          <w:szCs w:val="20"/>
          <w:lang w:eastAsia="pl-PL"/>
        </w:rPr>
        <w:t>iękujemy za wypełnienie ankiety !!!</w:t>
      </w:r>
    </w:p>
    <w:sectPr w:rsidR="000805C2" w:rsidRPr="001A7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73" w:rsidRDefault="007C0673" w:rsidP="00BF1520">
      <w:pPr>
        <w:spacing w:after="0"/>
      </w:pPr>
      <w:r>
        <w:separator/>
      </w:r>
    </w:p>
  </w:endnote>
  <w:endnote w:type="continuationSeparator" w:id="0">
    <w:p w:rsidR="007C0673" w:rsidRDefault="007C0673" w:rsidP="00BF15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73" w:rsidRDefault="007C0673" w:rsidP="00BF1520">
      <w:pPr>
        <w:spacing w:after="0"/>
      </w:pPr>
      <w:r>
        <w:separator/>
      </w:r>
    </w:p>
  </w:footnote>
  <w:footnote w:type="continuationSeparator" w:id="0">
    <w:p w:rsidR="007C0673" w:rsidRDefault="007C0673" w:rsidP="00BF15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27"/>
      <w:gridCol w:w="8578"/>
    </w:tblGrid>
    <w:tr w:rsidR="00A419CD" w:rsidRPr="00895430" w:rsidTr="00BE1D93">
      <w:trPr>
        <w:trHeight w:val="1108"/>
      </w:trPr>
      <w:tc>
        <w:tcPr>
          <w:tcW w:w="1027" w:type="dxa"/>
          <w:shd w:val="clear" w:color="auto" w:fill="auto"/>
        </w:tcPr>
        <w:p w:rsidR="00A419CD" w:rsidRPr="00895430" w:rsidRDefault="00A419CD" w:rsidP="00895430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Calibri" w:cs="Times New Roman"/>
            </w:rPr>
          </w:pPr>
          <w:r>
            <w:rPr>
              <w:rFonts w:eastAsia="Calibri" w:cs="Times New Roman"/>
              <w:noProof/>
              <w:lang w:eastAsia="pl-PL"/>
            </w:rPr>
            <w:drawing>
              <wp:inline distT="0" distB="0" distL="0" distR="0" wp14:anchorId="7D6F4DC4" wp14:editId="3207478C">
                <wp:extent cx="457200" cy="657225"/>
                <wp:effectExtent l="0" t="0" r="0" b="9525"/>
                <wp:docPr id="1" name="Obraz 1" descr="Opis: D:\Wzory_wizualizacja\Logotypy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pis: D:\Wzory_wizualizacja\Logotypy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8" w:type="dxa"/>
          <w:shd w:val="clear" w:color="auto" w:fill="auto"/>
          <w:vAlign w:val="center"/>
        </w:tcPr>
        <w:p w:rsidR="00A419CD" w:rsidRPr="00895430" w:rsidRDefault="00A419CD" w:rsidP="00895430">
          <w:pPr>
            <w:tabs>
              <w:tab w:val="left" w:pos="0"/>
              <w:tab w:val="center" w:pos="4536"/>
              <w:tab w:val="right" w:pos="9072"/>
            </w:tabs>
            <w:spacing w:line="240" w:lineRule="exact"/>
            <w:ind w:left="-34"/>
            <w:jc w:val="center"/>
            <w:rPr>
              <w:rFonts w:eastAsia="Calibri" w:cs="Times New Roman"/>
              <w:b/>
            </w:rPr>
          </w:pPr>
          <w:r w:rsidRPr="00895430">
            <w:rPr>
              <w:rFonts w:eastAsia="Calibri" w:cs="Times New Roman"/>
              <w:b/>
            </w:rPr>
            <w:t>Słowińska Grupa Rybacka</w:t>
          </w:r>
        </w:p>
        <w:p w:rsidR="00A419CD" w:rsidRPr="00895430" w:rsidRDefault="00A419CD" w:rsidP="00895430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line="240" w:lineRule="exact"/>
            <w:ind w:left="-108"/>
            <w:jc w:val="center"/>
            <w:rPr>
              <w:rFonts w:eastAsia="Calibri" w:cs="Times New Roman"/>
            </w:rPr>
          </w:pPr>
          <w:r w:rsidRPr="00895430">
            <w:rPr>
              <w:rFonts w:eastAsia="Calibri" w:cs="Times New Roman"/>
            </w:rPr>
            <w:t>Przewłoka, ul. Ustecka 8, 76-270 Ustka</w:t>
          </w:r>
        </w:p>
        <w:p w:rsidR="00A419CD" w:rsidRPr="00895430" w:rsidRDefault="00A419CD" w:rsidP="00895430">
          <w:pPr>
            <w:tabs>
              <w:tab w:val="left" w:pos="709"/>
              <w:tab w:val="left" w:pos="1843"/>
              <w:tab w:val="center" w:pos="4536"/>
              <w:tab w:val="right" w:pos="9072"/>
            </w:tabs>
            <w:spacing w:line="240" w:lineRule="exact"/>
            <w:ind w:left="-108"/>
            <w:jc w:val="center"/>
            <w:rPr>
              <w:rFonts w:eastAsia="Calibri" w:cs="Times New Roman"/>
              <w:lang w:val="en-US"/>
            </w:rPr>
          </w:pPr>
          <w:r w:rsidRPr="00895430">
            <w:rPr>
              <w:rFonts w:eastAsia="Calibri" w:cs="Times New Roman"/>
              <w:lang w:val="en-US"/>
            </w:rPr>
            <w:t>Tel. 516 559 181, e-mail: biuro@sgr.org.pl</w:t>
          </w:r>
        </w:p>
      </w:tc>
    </w:tr>
  </w:tbl>
  <w:p w:rsidR="00A419CD" w:rsidRDefault="00A419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0938"/>
    <w:multiLevelType w:val="hybridMultilevel"/>
    <w:tmpl w:val="04A81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FD1"/>
    <w:multiLevelType w:val="hybridMultilevel"/>
    <w:tmpl w:val="972A8C0E"/>
    <w:lvl w:ilvl="0" w:tplc="7B3E62D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94A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C066C0"/>
    <w:multiLevelType w:val="hybridMultilevel"/>
    <w:tmpl w:val="B3D8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5751"/>
    <w:multiLevelType w:val="hybridMultilevel"/>
    <w:tmpl w:val="76922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16EE6"/>
    <w:multiLevelType w:val="multilevel"/>
    <w:tmpl w:val="7F24E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EB"/>
    <w:rsid w:val="000805C2"/>
    <w:rsid w:val="000B0FAB"/>
    <w:rsid w:val="000C3025"/>
    <w:rsid w:val="000F2350"/>
    <w:rsid w:val="001247BC"/>
    <w:rsid w:val="00125F63"/>
    <w:rsid w:val="00130513"/>
    <w:rsid w:val="00142AEB"/>
    <w:rsid w:val="00181B57"/>
    <w:rsid w:val="00193493"/>
    <w:rsid w:val="001A75B2"/>
    <w:rsid w:val="001E244E"/>
    <w:rsid w:val="002203C1"/>
    <w:rsid w:val="00220EE7"/>
    <w:rsid w:val="00262743"/>
    <w:rsid w:val="00274EEE"/>
    <w:rsid w:val="00303781"/>
    <w:rsid w:val="003232E4"/>
    <w:rsid w:val="003429DC"/>
    <w:rsid w:val="0035171A"/>
    <w:rsid w:val="003C328D"/>
    <w:rsid w:val="003F6374"/>
    <w:rsid w:val="00440793"/>
    <w:rsid w:val="00445A78"/>
    <w:rsid w:val="004969C9"/>
    <w:rsid w:val="004D114A"/>
    <w:rsid w:val="0056129E"/>
    <w:rsid w:val="005D5D8B"/>
    <w:rsid w:val="00640A08"/>
    <w:rsid w:val="00644FD8"/>
    <w:rsid w:val="00727D82"/>
    <w:rsid w:val="00733C61"/>
    <w:rsid w:val="007A1BAE"/>
    <w:rsid w:val="007C0673"/>
    <w:rsid w:val="007C27D9"/>
    <w:rsid w:val="007F0EA3"/>
    <w:rsid w:val="00843F03"/>
    <w:rsid w:val="00895430"/>
    <w:rsid w:val="008B65DF"/>
    <w:rsid w:val="008E3C99"/>
    <w:rsid w:val="00903686"/>
    <w:rsid w:val="009C3A77"/>
    <w:rsid w:val="009D141B"/>
    <w:rsid w:val="009E557B"/>
    <w:rsid w:val="00A25D28"/>
    <w:rsid w:val="00A419CD"/>
    <w:rsid w:val="00A96B65"/>
    <w:rsid w:val="00AB3BCB"/>
    <w:rsid w:val="00B123EB"/>
    <w:rsid w:val="00B249E1"/>
    <w:rsid w:val="00B34172"/>
    <w:rsid w:val="00B44BE2"/>
    <w:rsid w:val="00BB0950"/>
    <w:rsid w:val="00BE1D93"/>
    <w:rsid w:val="00BF1520"/>
    <w:rsid w:val="00C956CD"/>
    <w:rsid w:val="00CF01C5"/>
    <w:rsid w:val="00D16B69"/>
    <w:rsid w:val="00D2772C"/>
    <w:rsid w:val="00D47FBA"/>
    <w:rsid w:val="00DA5CC7"/>
    <w:rsid w:val="00DD2E72"/>
    <w:rsid w:val="00E21934"/>
    <w:rsid w:val="00E6320F"/>
    <w:rsid w:val="00EC18E3"/>
    <w:rsid w:val="00EC7441"/>
    <w:rsid w:val="00EE2846"/>
    <w:rsid w:val="00F552D7"/>
    <w:rsid w:val="00FA3ACA"/>
    <w:rsid w:val="00F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8F163-295B-4A87-BBAB-58A102B5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3EB"/>
    <w:pPr>
      <w:spacing w:after="60" w:line="240" w:lineRule="auto"/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3EB"/>
    <w:pPr>
      <w:ind w:left="720"/>
      <w:contextualSpacing/>
    </w:pPr>
  </w:style>
  <w:style w:type="table" w:styleId="Tabela-Siatka">
    <w:name w:val="Table Grid"/>
    <w:basedOn w:val="Standardowy"/>
    <w:uiPriority w:val="59"/>
    <w:rsid w:val="00B1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A5CC7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6B6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52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F1520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BF1520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F1520"/>
    <w:rPr>
      <w:rFonts w:ascii="Calibri" w:hAnsi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152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1520"/>
    <w:rPr>
      <w:rFonts w:ascii="Tahoma" w:hAnsi="Tahoma" w:cs="Tahoma"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89543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g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B1D1-EC66-4816-8F83-6866C8E5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1765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Słowińska Grupa Rybacka</cp:lastModifiedBy>
  <cp:revision>2</cp:revision>
  <cp:lastPrinted>2016-10-28T07:49:00Z</cp:lastPrinted>
  <dcterms:created xsi:type="dcterms:W3CDTF">2021-06-22T11:03:00Z</dcterms:created>
  <dcterms:modified xsi:type="dcterms:W3CDTF">2021-06-22T11:03:00Z</dcterms:modified>
</cp:coreProperties>
</file>