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FE4CD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FE4CD8">
              <w:rPr>
                <w:rFonts w:ascii="Times New Roman" w:hAnsi="Times New Roman" w:cs="Times New Roman"/>
                <w:color w:val="000000" w:themeColor="text1"/>
                <w:sz w:val="19"/>
                <w:szCs w:val="19"/>
              </w:rPr>
              <w:t>reprezentant</w:t>
            </w:r>
            <w:r>
              <w:rPr>
                <w:rFonts w:ascii="Times New Roman" w:hAnsi="Times New Roman" w:cs="Times New Roman"/>
                <w:color w:val="000000" w:themeColor="text1"/>
                <w:sz w:val="19"/>
                <w:szCs w:val="19"/>
              </w:rPr>
              <w:t>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79482D" w:rsidRPr="0079482D" w:rsidRDefault="0079482D" w:rsidP="0079482D">
      <w:pPr>
        <w:pStyle w:val="Akapitzlist"/>
        <w:numPr>
          <w:ilvl w:val="0"/>
          <w:numId w:val="9"/>
        </w:numPr>
        <w:spacing w:before="60" w:after="0" w:line="240" w:lineRule="auto"/>
        <w:ind w:left="357" w:hanging="357"/>
        <w:contextualSpacing w:val="0"/>
        <w:jc w:val="both"/>
        <w:rPr>
          <w:rFonts w:ascii="Times New Roman" w:hAnsi="Times New Roman" w:cs="Times New Roman"/>
          <w:b/>
          <w:color w:val="000000" w:themeColor="text1"/>
          <w:sz w:val="18"/>
          <w:szCs w:val="20"/>
        </w:rPr>
      </w:pPr>
      <w:bookmarkStart w:id="0" w:name="_GoBack"/>
      <w:r w:rsidRPr="0079482D">
        <w:rPr>
          <w:rFonts w:ascii="Times New Roman" w:hAnsi="Times New Roman" w:cs="Times New Roman"/>
          <w:color w:val="000000" w:themeColor="text1"/>
          <w:sz w:val="18"/>
          <w:szCs w:val="20"/>
        </w:rPr>
        <w:t xml:space="preserve">administratorem moich danych osobowych jest </w:t>
      </w:r>
      <w:r w:rsidRPr="0079482D">
        <w:rPr>
          <w:rFonts w:ascii="Times New Roman" w:hAnsi="Times New Roman" w:cs="Times New Roman"/>
          <w:b/>
          <w:color w:val="000000" w:themeColor="text1"/>
          <w:sz w:val="18"/>
          <w:szCs w:val="20"/>
        </w:rPr>
        <w:t>Zarząd Województwa</w:t>
      </w:r>
      <w:r w:rsidRPr="0079482D">
        <w:rPr>
          <w:rFonts w:ascii="Times New Roman" w:hAnsi="Times New Roman" w:cs="Times New Roman"/>
          <w:color w:val="000000" w:themeColor="text1"/>
          <w:sz w:val="18"/>
          <w:szCs w:val="20"/>
        </w:rPr>
        <w:t xml:space="preserve"> </w:t>
      </w:r>
      <w:r w:rsidRPr="0079482D">
        <w:rPr>
          <w:rFonts w:ascii="Times New Roman" w:hAnsi="Times New Roman" w:cs="Times New Roman"/>
          <w:b/>
          <w:color w:val="000000" w:themeColor="text1"/>
          <w:sz w:val="18"/>
          <w:szCs w:val="20"/>
        </w:rPr>
        <w:t>Pomorskiego</w:t>
      </w:r>
      <w:r w:rsidRPr="0079482D">
        <w:rPr>
          <w:rFonts w:ascii="Times New Roman" w:hAnsi="Times New Roman" w:cs="Times New Roman"/>
          <w:color w:val="000000" w:themeColor="text1"/>
          <w:sz w:val="18"/>
          <w:szCs w:val="20"/>
        </w:rPr>
        <w:t xml:space="preserve"> z siedzibą w </w:t>
      </w:r>
      <w:r w:rsidRPr="0079482D">
        <w:rPr>
          <w:rFonts w:ascii="Times New Roman" w:hAnsi="Times New Roman" w:cs="Times New Roman"/>
          <w:b/>
          <w:color w:val="000000" w:themeColor="text1"/>
          <w:sz w:val="18"/>
          <w:szCs w:val="20"/>
        </w:rPr>
        <w:t>Gdańsku, ul. Okopowa 21/27, 80-810 Gdańsk;</w:t>
      </w:r>
    </w:p>
    <w:p w:rsidR="0079482D" w:rsidRPr="0079482D" w:rsidRDefault="0079482D" w:rsidP="0079482D">
      <w:pPr>
        <w:pStyle w:val="Akapitzlist"/>
        <w:numPr>
          <w:ilvl w:val="0"/>
          <w:numId w:val="9"/>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79482D">
        <w:rPr>
          <w:rFonts w:ascii="Times New Roman" w:hAnsi="Times New Roman" w:cs="Times New Roman"/>
          <w:color w:val="000000" w:themeColor="text1"/>
          <w:sz w:val="18"/>
          <w:szCs w:val="20"/>
        </w:rPr>
        <w:t xml:space="preserve">z administratorem danych osobowych mogę kontaktować się poprzez adres e-mail: </w:t>
      </w:r>
      <w:r w:rsidRPr="0079482D">
        <w:rPr>
          <w:rFonts w:ascii="Times New Roman" w:hAnsi="Times New Roman" w:cs="Times New Roman"/>
          <w:b/>
          <w:color w:val="000000" w:themeColor="text1"/>
          <w:sz w:val="18"/>
          <w:szCs w:val="20"/>
        </w:rPr>
        <w:t>dprow@pomorskie.eu</w:t>
      </w:r>
      <w:r w:rsidRPr="0079482D">
        <w:rPr>
          <w:rFonts w:ascii="Times New Roman" w:hAnsi="Times New Roman" w:cs="Times New Roman"/>
          <w:color w:val="000000" w:themeColor="text1"/>
          <w:sz w:val="18"/>
          <w:szCs w:val="20"/>
        </w:rPr>
        <w:t xml:space="preserve"> lub pisemnie na adres korespondencyjny: </w:t>
      </w:r>
      <w:r w:rsidRPr="0079482D">
        <w:rPr>
          <w:rFonts w:ascii="Times New Roman" w:hAnsi="Times New Roman" w:cs="Times New Roman"/>
          <w:b/>
          <w:color w:val="000000" w:themeColor="text1"/>
          <w:sz w:val="18"/>
          <w:szCs w:val="20"/>
        </w:rPr>
        <w:t>ul. Okopowa 21/27, 80-810 Gdańsk</w:t>
      </w:r>
      <w:r w:rsidRPr="0079482D">
        <w:rPr>
          <w:rFonts w:ascii="Times New Roman" w:hAnsi="Times New Roman" w:cs="Times New Roman"/>
          <w:color w:val="000000" w:themeColor="text1"/>
          <w:sz w:val="18"/>
          <w:szCs w:val="20"/>
        </w:rPr>
        <w:t>;</w:t>
      </w:r>
    </w:p>
    <w:p w:rsidR="00132D41" w:rsidRPr="0079482D" w:rsidRDefault="0079482D" w:rsidP="0079482D">
      <w:pPr>
        <w:pStyle w:val="Akapitzlist"/>
        <w:numPr>
          <w:ilvl w:val="0"/>
          <w:numId w:val="9"/>
        </w:numPr>
        <w:spacing w:after="0" w:line="240" w:lineRule="auto"/>
        <w:contextualSpacing w:val="0"/>
        <w:jc w:val="both"/>
        <w:rPr>
          <w:rFonts w:ascii="Times New Roman" w:hAnsi="Times New Roman" w:cs="Times New Roman"/>
          <w:color w:val="000000" w:themeColor="text1"/>
          <w:sz w:val="18"/>
          <w:szCs w:val="19"/>
        </w:rPr>
      </w:pPr>
      <w:r w:rsidRPr="0079482D">
        <w:rPr>
          <w:rFonts w:ascii="Times New Roman" w:hAnsi="Times New Roman" w:cs="Times New Roman"/>
          <w:color w:val="000000" w:themeColor="text1"/>
          <w:sz w:val="18"/>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79482D">
        <w:rPr>
          <w:rFonts w:ascii="Times New Roman" w:hAnsi="Times New Roman" w:cs="Times New Roman"/>
          <w:b/>
          <w:color w:val="000000" w:themeColor="text1"/>
          <w:sz w:val="18"/>
          <w:szCs w:val="20"/>
        </w:rPr>
        <w:t>iod@pomorskie.eu</w:t>
      </w:r>
      <w:r w:rsidRPr="0079482D">
        <w:rPr>
          <w:rFonts w:ascii="Times New Roman" w:hAnsi="Times New Roman" w:cs="Times New Roman"/>
          <w:color w:val="000000" w:themeColor="text1"/>
          <w:sz w:val="18"/>
          <w:szCs w:val="20"/>
        </w:rPr>
        <w:t xml:space="preserve"> lub pisemnie na adres korespondencyjny administratora danych, wskazany w pkt. II.2;</w:t>
      </w:r>
    </w:p>
    <w:bookmarkEnd w:id="0"/>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6F58">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79482D" w:rsidRPr="0079482D" w:rsidRDefault="0079482D" w:rsidP="0079482D">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79482D">
        <w:rPr>
          <w:rFonts w:ascii="Times New Roman" w:hAnsi="Times New Roman" w:cs="Times New Roman"/>
          <w:color w:val="000000" w:themeColor="text1"/>
          <w:sz w:val="18"/>
          <w:szCs w:val="20"/>
        </w:rPr>
        <w:t xml:space="preserve">administratorem moich danych osobowych jest </w:t>
      </w:r>
      <w:r w:rsidRPr="0079482D">
        <w:rPr>
          <w:rFonts w:ascii="Times New Roman" w:hAnsi="Times New Roman" w:cs="Times New Roman"/>
          <w:b/>
          <w:color w:val="000000" w:themeColor="text1"/>
          <w:sz w:val="18"/>
          <w:szCs w:val="20"/>
        </w:rPr>
        <w:t xml:space="preserve">Słowińska Grupa Rybacka </w:t>
      </w:r>
      <w:r w:rsidRPr="0079482D">
        <w:rPr>
          <w:rFonts w:ascii="Times New Roman" w:hAnsi="Times New Roman" w:cs="Times New Roman"/>
          <w:color w:val="000000" w:themeColor="text1"/>
          <w:sz w:val="18"/>
          <w:szCs w:val="20"/>
        </w:rPr>
        <w:t>z siedzibą w Przewłoce, ul. Ustecka 8, 76-270 Ustka;</w:t>
      </w:r>
    </w:p>
    <w:p w:rsidR="0079482D" w:rsidRPr="0079482D" w:rsidRDefault="0079482D" w:rsidP="0079482D">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18"/>
          <w:szCs w:val="20"/>
        </w:rPr>
      </w:pPr>
      <w:r w:rsidRPr="0079482D">
        <w:rPr>
          <w:rFonts w:ascii="Times New Roman" w:hAnsi="Times New Roman" w:cs="Times New Roman"/>
          <w:color w:val="000000" w:themeColor="text1"/>
          <w:sz w:val="18"/>
          <w:szCs w:val="20"/>
        </w:rPr>
        <w:t>z administratorem danych osobowych mogę kontaktować się poprzez adres e-mail: biuro@sgr.org.pl lub pisemnie na adres korespondencyjny Przewłoka, ul. Ustecka 8, 76-270 Ustka;</w:t>
      </w:r>
    </w:p>
    <w:p w:rsidR="00132D41" w:rsidRPr="0079482D" w:rsidRDefault="0079482D" w:rsidP="0079482D">
      <w:pPr>
        <w:pStyle w:val="Akapitzlist"/>
        <w:numPr>
          <w:ilvl w:val="0"/>
          <w:numId w:val="10"/>
        </w:numPr>
        <w:spacing w:after="0" w:line="240" w:lineRule="auto"/>
        <w:contextualSpacing w:val="0"/>
        <w:jc w:val="both"/>
        <w:rPr>
          <w:rFonts w:ascii="Times New Roman" w:hAnsi="Times New Roman" w:cs="Times New Roman"/>
          <w:color w:val="000000" w:themeColor="text1"/>
          <w:sz w:val="18"/>
          <w:szCs w:val="19"/>
        </w:rPr>
      </w:pPr>
      <w:r w:rsidRPr="0079482D">
        <w:rPr>
          <w:rFonts w:ascii="Times New Roman" w:hAnsi="Times New Roman" w:cs="Times New Roman"/>
          <w:color w:val="000000" w:themeColor="text1"/>
          <w:sz w:val="18"/>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79482D">
        <w:rPr>
          <w:rFonts w:ascii="Times New Roman" w:hAnsi="Times New Roman" w:cs="Times New Roman"/>
          <w:b/>
          <w:color w:val="000000" w:themeColor="text1"/>
          <w:sz w:val="18"/>
          <w:szCs w:val="20"/>
        </w:rPr>
        <w:t>iodo@rt-net.pl</w:t>
      </w:r>
      <w:r w:rsidRPr="0079482D">
        <w:rPr>
          <w:rFonts w:ascii="Times New Roman" w:hAnsi="Times New Roman" w:cs="Times New Roman"/>
          <w:color w:val="000000" w:themeColor="text1"/>
          <w:sz w:val="18"/>
          <w:szCs w:val="20"/>
        </w:rPr>
        <w:t xml:space="preserve"> lub pisemnie na adres korespondencyjny administratora danych, wskazany w pkt. III.2;</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372B5A">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DF6B62">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reprezentanta </w:t>
            </w:r>
            <w:r w:rsidR="0021142D">
              <w:rPr>
                <w:rFonts w:ascii="Times New Roman" w:hAnsi="Times New Roman" w:cs="Times New Roman"/>
                <w:i/>
                <w:color w:val="000000" w:themeColor="text1"/>
                <w:sz w:val="16"/>
                <w:szCs w:val="19"/>
              </w:rPr>
              <w:t>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79482D">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xml:space="preserve">,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79482D" w:rsidRDefault="004C7EC1" w:rsidP="0079482D">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79482D" w:rsidRDefault="0079482D" w:rsidP="0079482D">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79482D">
              <w:rPr>
                <w:rFonts w:ascii="Times New Roman" w:hAnsi="Times New Roman" w:cs="Times New Roman"/>
                <w:color w:val="000000" w:themeColor="text1"/>
                <w:sz w:val="19"/>
                <w:szCs w:val="19"/>
              </w:rPr>
              <w:t>Zarząd Województwa Pomorskiego z siedzibą w Gdańsku, ul. Okopowa 21/27, 80-810 Gdańsk;</w:t>
            </w:r>
          </w:p>
          <w:p w:rsidR="004C7EC1" w:rsidRPr="0079482D" w:rsidRDefault="0079482D" w:rsidP="0079482D">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Słowińską</w:t>
            </w:r>
            <w:r w:rsidRPr="0079482D">
              <w:rPr>
                <w:rFonts w:ascii="Times New Roman" w:hAnsi="Times New Roman" w:cs="Times New Roman"/>
                <w:color w:val="000000" w:themeColor="text1"/>
                <w:sz w:val="19"/>
                <w:szCs w:val="19"/>
              </w:rPr>
              <w:t xml:space="preserve"> Grupę Rybacką z siedzibą w Przewłoce, ul. Ustecka 8, 76-270 Ustka;</w:t>
            </w:r>
          </w:p>
        </w:tc>
      </w:tr>
      <w:tr w:rsidR="004C7EC1" w:rsidRPr="00AF719D" w:rsidTr="0079482D">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FE4CD8"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79482D" w:rsidRPr="00B225BB" w:rsidRDefault="0079482D" w:rsidP="0079482D">
            <w:pPr>
              <w:pStyle w:val="Akapitzlist"/>
              <w:numPr>
                <w:ilvl w:val="0"/>
                <w:numId w:val="13"/>
              </w:numPr>
              <w:ind w:left="383"/>
              <w:jc w:val="both"/>
              <w:rPr>
                <w:rFonts w:ascii="Times New Roman" w:hAnsi="Times New Roman" w:cs="Times New Roman"/>
                <w:color w:val="000000" w:themeColor="text1"/>
                <w:sz w:val="20"/>
                <w:szCs w:val="20"/>
              </w:rPr>
            </w:pPr>
            <w:hyperlink r:id="rId10" w:history="1">
              <w:r w:rsidRPr="00B225BB">
                <w:rPr>
                  <w:rStyle w:val="Hipercze"/>
                  <w:rFonts w:ascii="Times New Roman" w:hAnsi="Times New Roman" w:cs="Times New Roman"/>
                  <w:sz w:val="20"/>
                  <w:szCs w:val="20"/>
                </w:rPr>
                <w:t>info@arimr.gov.pl</w:t>
              </w:r>
            </w:hyperlink>
            <w:r w:rsidRPr="00B225BB">
              <w:rPr>
                <w:rFonts w:ascii="Times New Roman" w:hAnsi="Times New Roman" w:cs="Times New Roman"/>
                <w:color w:val="000000" w:themeColor="text1"/>
                <w:sz w:val="20"/>
                <w:szCs w:val="20"/>
              </w:rPr>
              <w:t xml:space="preserve">; </w:t>
            </w:r>
            <w:hyperlink r:id="rId11" w:history="1">
              <w:r w:rsidRPr="00B225BB">
                <w:rPr>
                  <w:rStyle w:val="Hipercze"/>
                  <w:rFonts w:ascii="Times New Roman" w:hAnsi="Times New Roman" w:cs="Times New Roman"/>
                  <w:sz w:val="20"/>
                  <w:szCs w:val="20"/>
                </w:rPr>
                <w:t>iod@arimr.gov.pl</w:t>
              </w:r>
            </w:hyperlink>
            <w:r w:rsidRPr="00B225BB">
              <w:rPr>
                <w:rFonts w:ascii="Times New Roman" w:hAnsi="Times New Roman" w:cs="Times New Roman"/>
                <w:color w:val="000000" w:themeColor="text1"/>
                <w:sz w:val="20"/>
                <w:szCs w:val="20"/>
              </w:rPr>
              <w:t>;</w:t>
            </w:r>
          </w:p>
          <w:p w:rsidR="0079482D" w:rsidRPr="0079482D" w:rsidRDefault="0079482D" w:rsidP="0079482D">
            <w:pPr>
              <w:pStyle w:val="Akapitzlist"/>
              <w:numPr>
                <w:ilvl w:val="0"/>
                <w:numId w:val="13"/>
              </w:numPr>
              <w:ind w:left="383"/>
              <w:contextualSpacing w:val="0"/>
              <w:jc w:val="both"/>
              <w:rPr>
                <w:rStyle w:val="Hipercze"/>
                <w:rFonts w:ascii="Times New Roman" w:hAnsi="Times New Roman" w:cs="Times New Roman"/>
                <w:color w:val="000000" w:themeColor="text1"/>
                <w:sz w:val="20"/>
                <w:szCs w:val="20"/>
                <w:u w:val="none"/>
              </w:rPr>
            </w:pPr>
            <w:hyperlink r:id="rId12" w:history="1">
              <w:r w:rsidRPr="00E3443E">
                <w:rPr>
                  <w:rStyle w:val="Hipercze"/>
                  <w:rFonts w:ascii="Times New Roman" w:hAnsi="Times New Roman" w:cs="Times New Roman"/>
                  <w:sz w:val="20"/>
                  <w:szCs w:val="20"/>
                </w:rPr>
                <w:t>dprow@pomorskie.eu</w:t>
              </w:r>
            </w:hyperlink>
            <w:r w:rsidRPr="00B225B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hyperlink r:id="rId13" w:history="1">
              <w:r w:rsidRPr="00E3443E">
                <w:rPr>
                  <w:rStyle w:val="Hipercze"/>
                  <w:rFonts w:ascii="Times New Roman" w:hAnsi="Times New Roman" w:cs="Times New Roman"/>
                  <w:sz w:val="20"/>
                  <w:szCs w:val="20"/>
                </w:rPr>
                <w:t>iod@pomorskie.eu</w:t>
              </w:r>
            </w:hyperlink>
          </w:p>
          <w:p w:rsidR="0079482D" w:rsidRPr="0079482D" w:rsidRDefault="0079482D" w:rsidP="0079482D">
            <w:pPr>
              <w:pStyle w:val="Akapitzlist"/>
              <w:numPr>
                <w:ilvl w:val="0"/>
                <w:numId w:val="13"/>
              </w:numPr>
              <w:ind w:left="383"/>
              <w:contextualSpacing w:val="0"/>
              <w:jc w:val="both"/>
              <w:rPr>
                <w:rStyle w:val="Hipercze"/>
                <w:rFonts w:ascii="Times New Roman" w:hAnsi="Times New Roman" w:cs="Times New Roman"/>
                <w:color w:val="000000" w:themeColor="text1"/>
                <w:sz w:val="20"/>
                <w:szCs w:val="20"/>
                <w:u w:val="none"/>
              </w:rPr>
            </w:pPr>
            <w:hyperlink r:id="rId14" w:history="1">
              <w:r w:rsidRPr="0079482D">
                <w:rPr>
                  <w:rStyle w:val="Hipercze"/>
                  <w:rFonts w:ascii="Times New Roman" w:hAnsi="Times New Roman" w:cs="Times New Roman"/>
                  <w:sz w:val="20"/>
                  <w:szCs w:val="20"/>
                </w:rPr>
                <w:t>iodo@rt-net.pl</w:t>
              </w:r>
            </w:hyperlink>
          </w:p>
          <w:p w:rsidR="004C7EC1" w:rsidRPr="0079482D" w:rsidRDefault="004C7EC1" w:rsidP="0079482D">
            <w:pPr>
              <w:ind w:left="23"/>
              <w:jc w:val="both"/>
              <w:rPr>
                <w:rFonts w:ascii="Times New Roman" w:hAnsi="Times New Roman" w:cs="Times New Roman"/>
                <w:color w:val="000000" w:themeColor="text1"/>
                <w:sz w:val="20"/>
                <w:szCs w:val="20"/>
              </w:rPr>
            </w:pPr>
            <w:r w:rsidRPr="0079482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7948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5"/>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76F" w:rsidRDefault="00EE276F" w:rsidP="007417CA">
      <w:pPr>
        <w:spacing w:after="0" w:line="240" w:lineRule="auto"/>
      </w:pPr>
      <w:r>
        <w:separator/>
      </w:r>
    </w:p>
  </w:endnote>
  <w:endnote w:type="continuationSeparator" w:id="0">
    <w:p w:rsidR="00EE276F" w:rsidRDefault="00EE276F"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79482D">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79482D">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76F" w:rsidRDefault="00EE276F" w:rsidP="007417CA">
      <w:pPr>
        <w:spacing w:after="0" w:line="240" w:lineRule="auto"/>
      </w:pPr>
      <w:r>
        <w:separator/>
      </w:r>
    </w:p>
  </w:footnote>
  <w:footnote w:type="continuationSeparator" w:id="0">
    <w:p w:rsidR="00EE276F" w:rsidRDefault="00EE276F" w:rsidP="007417CA">
      <w:pPr>
        <w:spacing w:after="0" w:line="240" w:lineRule="auto"/>
      </w:pPr>
      <w:r>
        <w:continuationSeparator/>
      </w:r>
    </w:p>
  </w:footnote>
  <w:footnote w:id="1">
    <w:p w:rsidR="00306F58" w:rsidRDefault="00306F58" w:rsidP="00306F58">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r w:rsidR="003A65B3">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000F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6"/>
  </w:num>
  <w:num w:numId="2">
    <w:abstractNumId w:val="4"/>
  </w:num>
  <w:num w:numId="3">
    <w:abstractNumId w:val="10"/>
  </w:num>
  <w:num w:numId="4">
    <w:abstractNumId w:val="8"/>
  </w:num>
  <w:num w:numId="5">
    <w:abstractNumId w:val="13"/>
  </w:num>
  <w:num w:numId="6">
    <w:abstractNumId w:val="0"/>
  </w:num>
  <w:num w:numId="7">
    <w:abstractNumId w:val="11"/>
  </w:num>
  <w:num w:numId="8">
    <w:abstractNumId w:val="3"/>
  </w:num>
  <w:num w:numId="9">
    <w:abstractNumId w:val="6"/>
  </w:num>
  <w:num w:numId="10">
    <w:abstractNumId w:val="20"/>
  </w:num>
  <w:num w:numId="11">
    <w:abstractNumId w:val="17"/>
  </w:num>
  <w:num w:numId="12">
    <w:abstractNumId w:val="21"/>
  </w:num>
  <w:num w:numId="13">
    <w:abstractNumId w:val="1"/>
  </w:num>
  <w:num w:numId="14">
    <w:abstractNumId w:val="15"/>
  </w:num>
  <w:num w:numId="15">
    <w:abstractNumId w:val="18"/>
  </w:num>
  <w:num w:numId="16">
    <w:abstractNumId w:val="19"/>
  </w:num>
  <w:num w:numId="17">
    <w:abstractNumId w:val="7"/>
  </w:num>
  <w:num w:numId="18">
    <w:abstractNumId w:val="12"/>
  </w:num>
  <w:num w:numId="19">
    <w:abstractNumId w:val="9"/>
  </w:num>
  <w:num w:numId="20">
    <w:abstractNumId w:val="14"/>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6F58"/>
    <w:rsid w:val="00311E7F"/>
    <w:rsid w:val="003266DB"/>
    <w:rsid w:val="00327BE4"/>
    <w:rsid w:val="003369E9"/>
    <w:rsid w:val="0035579B"/>
    <w:rsid w:val="00372B5A"/>
    <w:rsid w:val="00393949"/>
    <w:rsid w:val="003968F8"/>
    <w:rsid w:val="003A65B3"/>
    <w:rsid w:val="003C20D9"/>
    <w:rsid w:val="003C2BCE"/>
    <w:rsid w:val="003F4FF0"/>
    <w:rsid w:val="003F5162"/>
    <w:rsid w:val="004023C7"/>
    <w:rsid w:val="004045B5"/>
    <w:rsid w:val="00413E51"/>
    <w:rsid w:val="00417387"/>
    <w:rsid w:val="0042616F"/>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809CF"/>
    <w:rsid w:val="005A1959"/>
    <w:rsid w:val="005C2EAE"/>
    <w:rsid w:val="005E0331"/>
    <w:rsid w:val="005F15C2"/>
    <w:rsid w:val="00605788"/>
    <w:rsid w:val="00615889"/>
    <w:rsid w:val="0062391E"/>
    <w:rsid w:val="00626CFA"/>
    <w:rsid w:val="00633446"/>
    <w:rsid w:val="00662F13"/>
    <w:rsid w:val="006672F2"/>
    <w:rsid w:val="00676937"/>
    <w:rsid w:val="00680DF2"/>
    <w:rsid w:val="00680E08"/>
    <w:rsid w:val="00682FAD"/>
    <w:rsid w:val="006841C7"/>
    <w:rsid w:val="0068518C"/>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482D"/>
    <w:rsid w:val="00795674"/>
    <w:rsid w:val="007975BD"/>
    <w:rsid w:val="007B6FBA"/>
    <w:rsid w:val="007C7422"/>
    <w:rsid w:val="007C7FD5"/>
    <w:rsid w:val="007D4B67"/>
    <w:rsid w:val="007F3D74"/>
    <w:rsid w:val="007F77A5"/>
    <w:rsid w:val="008024C2"/>
    <w:rsid w:val="00814843"/>
    <w:rsid w:val="00831F6B"/>
    <w:rsid w:val="00834A99"/>
    <w:rsid w:val="008429F9"/>
    <w:rsid w:val="008477C1"/>
    <w:rsid w:val="00847802"/>
    <w:rsid w:val="00850DBB"/>
    <w:rsid w:val="0086055F"/>
    <w:rsid w:val="0088004E"/>
    <w:rsid w:val="008864BB"/>
    <w:rsid w:val="00893F26"/>
    <w:rsid w:val="00896F5B"/>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5DDF"/>
    <w:rsid w:val="00AB7F77"/>
    <w:rsid w:val="00AE4C5F"/>
    <w:rsid w:val="00AF719D"/>
    <w:rsid w:val="00B127E9"/>
    <w:rsid w:val="00B15AD0"/>
    <w:rsid w:val="00B35E86"/>
    <w:rsid w:val="00B35FF4"/>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C1830"/>
    <w:rsid w:val="00DE795C"/>
    <w:rsid w:val="00DF6B62"/>
    <w:rsid w:val="00E0048F"/>
    <w:rsid w:val="00E111CA"/>
    <w:rsid w:val="00E11568"/>
    <w:rsid w:val="00E12185"/>
    <w:rsid w:val="00E12554"/>
    <w:rsid w:val="00E1299F"/>
    <w:rsid w:val="00E1692A"/>
    <w:rsid w:val="00E2045B"/>
    <w:rsid w:val="00E27864"/>
    <w:rsid w:val="00E41DB7"/>
    <w:rsid w:val="00E71EC6"/>
    <w:rsid w:val="00E91B88"/>
    <w:rsid w:val="00EA07B2"/>
    <w:rsid w:val="00EB1D72"/>
    <w:rsid w:val="00EC356C"/>
    <w:rsid w:val="00EC6FAF"/>
    <w:rsid w:val="00EC7841"/>
    <w:rsid w:val="00ED0FD0"/>
    <w:rsid w:val="00ED20E4"/>
    <w:rsid w:val="00ED6402"/>
    <w:rsid w:val="00EE276F"/>
    <w:rsid w:val="00EE3A08"/>
    <w:rsid w:val="00EF09FD"/>
    <w:rsid w:val="00EF2BC6"/>
    <w:rsid w:val="00F241E2"/>
    <w:rsid w:val="00F44570"/>
    <w:rsid w:val="00F44DA9"/>
    <w:rsid w:val="00F45457"/>
    <w:rsid w:val="00F50C21"/>
    <w:rsid w:val="00F577D3"/>
    <w:rsid w:val="00F635A6"/>
    <w:rsid w:val="00F657A0"/>
    <w:rsid w:val="00F734F8"/>
    <w:rsid w:val="00F84415"/>
    <w:rsid w:val="00F97084"/>
    <w:rsid w:val="00FA748A"/>
    <w:rsid w:val="00FD4940"/>
    <w:rsid w:val="00FE4852"/>
    <w:rsid w:val="00FE4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A9CB"/>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pomorsk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ow@pomorski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biuro@lgdstol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DD019-5B35-4783-B6A2-71EFB363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1920</Words>
  <Characters>11526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Słowińska Grupa Rybacka</cp:lastModifiedBy>
  <cp:revision>3</cp:revision>
  <cp:lastPrinted>2018-05-23T12:56:00Z</cp:lastPrinted>
  <dcterms:created xsi:type="dcterms:W3CDTF">2019-08-28T07:42:00Z</dcterms:created>
  <dcterms:modified xsi:type="dcterms:W3CDTF">2019-08-28T08:15:00Z</dcterms:modified>
</cp:coreProperties>
</file>